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1842A" w14:textId="4C8D05E4" w:rsidR="001E3010" w:rsidRPr="00903A58" w:rsidRDefault="004103E1" w:rsidP="003F1C45">
      <w:pPr>
        <w:spacing w:after="0"/>
        <w:jc w:val="both"/>
        <w:rPr>
          <w:b/>
          <w:sz w:val="23"/>
          <w:szCs w:val="23"/>
        </w:rPr>
      </w:pPr>
      <w:bookmarkStart w:id="0" w:name="_Hlk215217525"/>
      <w:r w:rsidRPr="00903A58">
        <w:rPr>
          <w:b/>
          <w:sz w:val="23"/>
          <w:szCs w:val="23"/>
        </w:rPr>
        <w:t xml:space="preserve">CONVENIO ESPECÍFICO DE COOPERACIÓN INTERINSTITUCIONAL ENTRE EL MINISTERIO DE EDUCACIÓN, DEPORTE Y CULTURA ZONA 2 </w:t>
      </w:r>
      <w:r w:rsidR="009505C4" w:rsidRPr="00903A58">
        <w:rPr>
          <w:b/>
          <w:sz w:val="23"/>
          <w:szCs w:val="23"/>
        </w:rPr>
        <w:t>REPRESENTADO POR LA COORDINACIÓN ZONAL</w:t>
      </w:r>
      <w:r w:rsidR="002A1C4D">
        <w:rPr>
          <w:b/>
          <w:sz w:val="23"/>
          <w:szCs w:val="23"/>
        </w:rPr>
        <w:t xml:space="preserve"> </w:t>
      </w:r>
      <w:r w:rsidR="009505C4" w:rsidRPr="00903A58">
        <w:rPr>
          <w:b/>
          <w:sz w:val="23"/>
          <w:szCs w:val="23"/>
        </w:rPr>
        <w:t xml:space="preserve">DE EDUCACIÓN, DEPORTE Y CULTURA </w:t>
      </w:r>
      <w:r w:rsidR="008206D1" w:rsidRPr="00903A58">
        <w:rPr>
          <w:b/>
          <w:sz w:val="23"/>
          <w:szCs w:val="23"/>
        </w:rPr>
        <w:t>ZONA</w:t>
      </w:r>
      <w:r w:rsidR="009505C4" w:rsidRPr="00903A58">
        <w:rPr>
          <w:b/>
          <w:sz w:val="23"/>
          <w:szCs w:val="23"/>
        </w:rPr>
        <w:t xml:space="preserve"> 2 Y EL GOBIERNO AUTÓNOMO DESCENTRALIZADO MUNICIPAL JOYA DE LOS SACHAS </w:t>
      </w:r>
      <w:r w:rsidRPr="00903A58">
        <w:rPr>
          <w:b/>
          <w:sz w:val="23"/>
          <w:szCs w:val="23"/>
        </w:rPr>
        <w:t xml:space="preserve">PARA </w:t>
      </w:r>
      <w:r w:rsidR="00FE74C6">
        <w:rPr>
          <w:b/>
          <w:sz w:val="23"/>
          <w:szCs w:val="23"/>
        </w:rPr>
        <w:t>EL</w:t>
      </w:r>
      <w:r w:rsidRPr="00903A58">
        <w:rPr>
          <w:b/>
          <w:sz w:val="23"/>
          <w:szCs w:val="23"/>
        </w:rPr>
        <w:t xml:space="preserve"> </w:t>
      </w:r>
      <w:r w:rsidR="00FE74C6">
        <w:rPr>
          <w:b/>
          <w:sz w:val="23"/>
          <w:szCs w:val="23"/>
        </w:rPr>
        <w:t>“</w:t>
      </w:r>
      <w:r w:rsidR="00AB14D9" w:rsidRPr="00AB14D9">
        <w:rPr>
          <w:b/>
          <w:sz w:val="23"/>
          <w:szCs w:val="23"/>
        </w:rPr>
        <w:t>FOMENTO DE LAS EXPRESIONES ARTÍSTICO-CULTURALES Y VALORES CÍVICOS EN LAS UNIDADES EDUCATIVAS DEL CANTÓN LA JOYA DE LOS SACHAS, POR MEDIO DE LA IMPLEMENTACIÓN Y FORTALECIMIENTO DE BANDAS RÍTMICAS, EQUIPOS DE AMPLIFICACIÓN Y SÍMBOLOS PATRIOS (BANDERAS E HIMNO)</w:t>
      </w:r>
      <w:r w:rsidRPr="00903A58">
        <w:rPr>
          <w:b/>
          <w:sz w:val="23"/>
          <w:szCs w:val="23"/>
        </w:rPr>
        <w:t>”</w:t>
      </w:r>
      <w:bookmarkEnd w:id="0"/>
    </w:p>
    <w:p w14:paraId="09281BCC" w14:textId="77777777" w:rsidR="001E3010" w:rsidRPr="00903A58" w:rsidRDefault="001E3010" w:rsidP="003F1C45">
      <w:pPr>
        <w:spacing w:after="0"/>
        <w:jc w:val="both"/>
        <w:rPr>
          <w:b/>
          <w:sz w:val="23"/>
          <w:szCs w:val="23"/>
        </w:rPr>
      </w:pPr>
    </w:p>
    <w:p w14:paraId="62BF2119" w14:textId="15E9551B" w:rsidR="00060379" w:rsidRPr="00903A58" w:rsidRDefault="004103E1" w:rsidP="003F1C45">
      <w:pPr>
        <w:jc w:val="both"/>
        <w:rPr>
          <w:sz w:val="23"/>
          <w:szCs w:val="23"/>
        </w:rPr>
      </w:pPr>
      <w:r w:rsidRPr="00903A58">
        <w:rPr>
          <w:sz w:val="23"/>
          <w:szCs w:val="23"/>
        </w:rPr>
        <w:t>Intervienen en la celebración del presente Convenio Específico</w:t>
      </w:r>
      <w:r w:rsidR="00720479" w:rsidRPr="00903A58">
        <w:rPr>
          <w:sz w:val="23"/>
          <w:szCs w:val="23"/>
        </w:rPr>
        <w:t xml:space="preserve"> </w:t>
      </w:r>
      <w:r w:rsidR="0097388E" w:rsidRPr="00903A58">
        <w:rPr>
          <w:sz w:val="23"/>
          <w:szCs w:val="23"/>
        </w:rPr>
        <w:t>de Cooperación interinstitucional</w:t>
      </w:r>
      <w:r w:rsidRPr="00903A58">
        <w:rPr>
          <w:sz w:val="23"/>
          <w:szCs w:val="23"/>
        </w:rPr>
        <w:t xml:space="preserve">, por una parte, la, MINISTERIO DE EDUCACIÓN, DEPORTE Y CULTURA ZONA 2, </w:t>
      </w:r>
      <w:r w:rsidR="00855695" w:rsidRPr="00903A58">
        <w:rPr>
          <w:sz w:val="23"/>
          <w:szCs w:val="23"/>
        </w:rPr>
        <w:t>a través de la Coordinación Zonal de Educación, Deporte y Cultura Zona 2 legalmente representad</w:t>
      </w:r>
      <w:r w:rsidR="007E085D">
        <w:rPr>
          <w:sz w:val="23"/>
          <w:szCs w:val="23"/>
        </w:rPr>
        <w:t>o</w:t>
      </w:r>
      <w:r w:rsidR="00855695" w:rsidRPr="00903A58">
        <w:rPr>
          <w:sz w:val="23"/>
          <w:szCs w:val="23"/>
        </w:rPr>
        <w:t xml:space="preserve"> p</w:t>
      </w:r>
      <w:r w:rsidRPr="00903A58">
        <w:rPr>
          <w:sz w:val="23"/>
          <w:szCs w:val="23"/>
        </w:rPr>
        <w:t>or la Abg. Viviana Daniela Pinargote Briones, en su calidad de Coordinadora Zonal de Educación Zona 2, conforme</w:t>
      </w:r>
      <w:r w:rsidR="00610876">
        <w:rPr>
          <w:sz w:val="23"/>
          <w:szCs w:val="23"/>
        </w:rPr>
        <w:t xml:space="preserve"> consta de</w:t>
      </w:r>
      <w:r w:rsidRPr="00903A58">
        <w:rPr>
          <w:sz w:val="23"/>
          <w:szCs w:val="23"/>
        </w:rPr>
        <w:t xml:space="preserve"> la Acción de Personal No. 02848 de fecha 20 de noviembre de 2024, </w:t>
      </w:r>
      <w:r w:rsidR="00855695" w:rsidRPr="00903A58">
        <w:rPr>
          <w:sz w:val="23"/>
          <w:szCs w:val="23"/>
        </w:rPr>
        <w:t xml:space="preserve">a quien en adelante se le denominara “LA COORDINACIÓN” </w:t>
      </w:r>
      <w:r w:rsidRPr="00903A58">
        <w:rPr>
          <w:sz w:val="23"/>
          <w:szCs w:val="23"/>
        </w:rPr>
        <w:t xml:space="preserve">y, por otra parte, el Gobierno Autónomo Descentralizado Municipal de Joya de Los Sachas, legalmente representado por la </w:t>
      </w:r>
      <w:proofErr w:type="spellStart"/>
      <w:r w:rsidRPr="00903A58">
        <w:rPr>
          <w:sz w:val="23"/>
          <w:szCs w:val="23"/>
        </w:rPr>
        <w:t>Mgs</w:t>
      </w:r>
      <w:proofErr w:type="spellEnd"/>
      <w:r w:rsidRPr="00903A58">
        <w:rPr>
          <w:sz w:val="23"/>
          <w:szCs w:val="23"/>
        </w:rPr>
        <w:t xml:space="preserve">. </w:t>
      </w:r>
      <w:proofErr w:type="spellStart"/>
      <w:r w:rsidRPr="00903A58">
        <w:rPr>
          <w:sz w:val="23"/>
          <w:szCs w:val="23"/>
        </w:rPr>
        <w:t>Katherin</w:t>
      </w:r>
      <w:proofErr w:type="spellEnd"/>
      <w:r w:rsidRPr="00903A58">
        <w:rPr>
          <w:sz w:val="23"/>
          <w:szCs w:val="23"/>
        </w:rPr>
        <w:t xml:space="preserve"> Lizeth Hinojosa Rojas, en su calidad de </w:t>
      </w:r>
      <w:proofErr w:type="gramStart"/>
      <w:r w:rsidRPr="00903A58">
        <w:rPr>
          <w:sz w:val="23"/>
          <w:szCs w:val="23"/>
        </w:rPr>
        <w:t>Alcaldesa</w:t>
      </w:r>
      <w:proofErr w:type="gramEnd"/>
      <w:r w:rsidR="00610876">
        <w:rPr>
          <w:sz w:val="23"/>
          <w:szCs w:val="23"/>
        </w:rPr>
        <w:t>,</w:t>
      </w:r>
      <w:r w:rsidRPr="00903A58">
        <w:rPr>
          <w:sz w:val="23"/>
          <w:szCs w:val="23"/>
        </w:rPr>
        <w:t xml:space="preserve"> según credencial emitida por la Junta Provincial Electoral de Orellana de 14 de mayo de 2023, quien en lo posterior se denominará </w:t>
      </w:r>
      <w:r w:rsidR="007E085D">
        <w:rPr>
          <w:sz w:val="23"/>
          <w:szCs w:val="23"/>
        </w:rPr>
        <w:t>“</w:t>
      </w:r>
      <w:r w:rsidRPr="00903A58">
        <w:rPr>
          <w:sz w:val="23"/>
          <w:szCs w:val="23"/>
        </w:rPr>
        <w:t>GAD MUNICIPAL</w:t>
      </w:r>
      <w:r w:rsidR="007E085D">
        <w:rPr>
          <w:sz w:val="23"/>
          <w:szCs w:val="23"/>
        </w:rPr>
        <w:t>”</w:t>
      </w:r>
      <w:r w:rsidRPr="00903A58">
        <w:rPr>
          <w:sz w:val="23"/>
          <w:szCs w:val="23"/>
        </w:rPr>
        <w:t xml:space="preserve">; y, a quienes en conjunto se referirá como las "Partes" o "Comparecientes", que por los derechos que representan; en forma libre y voluntaria y debidamente autorizados, se comprometen al tenor de las siguientes cláusulas: </w:t>
      </w:r>
      <w:r w:rsidR="00060379" w:rsidRPr="00903A58">
        <w:rPr>
          <w:sz w:val="23"/>
          <w:szCs w:val="23"/>
        </w:rPr>
        <w:t xml:space="preserve"> </w:t>
      </w:r>
    </w:p>
    <w:p w14:paraId="59659A91" w14:textId="77777777" w:rsidR="00060379" w:rsidRPr="004E746E" w:rsidRDefault="00060379" w:rsidP="003F1C45">
      <w:pPr>
        <w:jc w:val="both"/>
        <w:rPr>
          <w:b/>
          <w:sz w:val="23"/>
          <w:szCs w:val="23"/>
          <w:lang w:val="pt-BR"/>
        </w:rPr>
      </w:pPr>
      <w:r w:rsidRPr="004E746E">
        <w:rPr>
          <w:b/>
          <w:sz w:val="23"/>
          <w:szCs w:val="23"/>
          <w:lang w:val="pt-BR"/>
        </w:rPr>
        <w:t xml:space="preserve">CLÁUSULA PRIMERA. – ANTECEDENTES: </w:t>
      </w:r>
    </w:p>
    <w:p w14:paraId="29E78864" w14:textId="0C506EAE" w:rsidR="007E3DCE" w:rsidRPr="005A61D0" w:rsidRDefault="001C3AC1" w:rsidP="003F1C45">
      <w:pPr>
        <w:jc w:val="both"/>
        <w:rPr>
          <w:b/>
          <w:sz w:val="23"/>
          <w:szCs w:val="23"/>
        </w:rPr>
      </w:pPr>
      <w:r w:rsidRPr="004E746E">
        <w:rPr>
          <w:b/>
          <w:sz w:val="23"/>
          <w:szCs w:val="23"/>
          <w:lang w:val="pt-BR"/>
        </w:rPr>
        <w:t xml:space="preserve">1.1. </w:t>
      </w:r>
      <w:r w:rsidRPr="004E746E">
        <w:rPr>
          <w:sz w:val="23"/>
          <w:szCs w:val="23"/>
          <w:lang w:val="pt-BR"/>
        </w:rPr>
        <w:t>Mediante Oficios S/N, Nro.- 022 - U.E.C.I - 2025 JS, Nro. 0080-UE2</w:t>
      </w:r>
      <w:r w:rsidR="00F55B11" w:rsidRPr="004E746E">
        <w:rPr>
          <w:sz w:val="23"/>
          <w:szCs w:val="23"/>
          <w:lang w:val="pt-BR"/>
        </w:rPr>
        <w:t>0</w:t>
      </w:r>
      <w:r w:rsidRPr="004E746E">
        <w:rPr>
          <w:sz w:val="23"/>
          <w:szCs w:val="23"/>
          <w:lang w:val="pt-BR"/>
        </w:rPr>
        <w:t>SEPT-18/02/2025</w:t>
      </w:r>
      <w:r w:rsidR="006E1870" w:rsidRPr="004E746E">
        <w:rPr>
          <w:sz w:val="23"/>
          <w:szCs w:val="23"/>
          <w:lang w:val="pt-BR"/>
        </w:rPr>
        <w:t>, S/N</w:t>
      </w:r>
      <w:r w:rsidR="00A26E94" w:rsidRPr="004E746E">
        <w:rPr>
          <w:sz w:val="23"/>
          <w:szCs w:val="23"/>
          <w:lang w:val="pt-BR"/>
        </w:rPr>
        <w:t xml:space="preserve">, </w:t>
      </w:r>
      <w:r w:rsidRPr="004E746E">
        <w:rPr>
          <w:sz w:val="23"/>
          <w:szCs w:val="23"/>
          <w:lang w:val="pt-BR"/>
        </w:rPr>
        <w:t xml:space="preserve"> </w:t>
      </w:r>
      <w:r w:rsidR="00A26E94" w:rsidRPr="004E746E">
        <w:rPr>
          <w:sz w:val="23"/>
          <w:szCs w:val="23"/>
          <w:lang w:val="pt-BR"/>
        </w:rPr>
        <w:t xml:space="preserve">Nro. </w:t>
      </w:r>
      <w:r w:rsidR="00A26E94">
        <w:rPr>
          <w:sz w:val="23"/>
          <w:szCs w:val="23"/>
        </w:rPr>
        <w:t xml:space="preserve">MINEDUC-CZ3-22D01-JLPV-0034-O, S/N </w:t>
      </w:r>
      <w:r>
        <w:rPr>
          <w:sz w:val="23"/>
          <w:szCs w:val="23"/>
        </w:rPr>
        <w:t>de fechas 14 de enero del 2025,</w:t>
      </w:r>
      <w:r w:rsidR="006E1870">
        <w:rPr>
          <w:sz w:val="23"/>
          <w:szCs w:val="23"/>
        </w:rPr>
        <w:t xml:space="preserve"> 03 de febrero del 2025 y 18 de febrero del 2025, </w:t>
      </w:r>
      <w:r w:rsidR="00A26E94">
        <w:rPr>
          <w:sz w:val="23"/>
          <w:szCs w:val="23"/>
        </w:rPr>
        <w:t xml:space="preserve">3 de abril del 2025, 14 DE JULIO DEL 2025, 17 de octubre del 2025,  </w:t>
      </w:r>
      <w:r w:rsidR="006E1870">
        <w:rPr>
          <w:sz w:val="23"/>
          <w:szCs w:val="23"/>
        </w:rPr>
        <w:t>suscritos por la Unidad Educativa “</w:t>
      </w:r>
      <w:proofErr w:type="spellStart"/>
      <w:r w:rsidR="006E1870">
        <w:rPr>
          <w:sz w:val="23"/>
          <w:szCs w:val="23"/>
        </w:rPr>
        <w:t>Agoyan</w:t>
      </w:r>
      <w:proofErr w:type="spellEnd"/>
      <w:r w:rsidR="006E1870">
        <w:rPr>
          <w:sz w:val="23"/>
          <w:szCs w:val="23"/>
        </w:rPr>
        <w:t xml:space="preserve">”; Unidad Educativa “Ciudad de Ibarra” </w:t>
      </w:r>
      <w:r w:rsidR="00E56B95">
        <w:rPr>
          <w:sz w:val="23"/>
          <w:szCs w:val="23"/>
        </w:rPr>
        <w:t>y Unidad Educativa “20 de septie</w:t>
      </w:r>
      <w:r w:rsidR="006E1870">
        <w:rPr>
          <w:sz w:val="23"/>
          <w:szCs w:val="23"/>
        </w:rPr>
        <w:t>mbre”</w:t>
      </w:r>
      <w:r w:rsidR="00E56B95">
        <w:rPr>
          <w:sz w:val="23"/>
          <w:szCs w:val="23"/>
        </w:rPr>
        <w:t>, Unidad Edu</w:t>
      </w:r>
      <w:r w:rsidR="00A26E94">
        <w:rPr>
          <w:sz w:val="23"/>
          <w:szCs w:val="23"/>
        </w:rPr>
        <w:t xml:space="preserve">cativa “Princesa Paccha”, Distrito de </w:t>
      </w:r>
      <w:r w:rsidR="00E56B95">
        <w:rPr>
          <w:sz w:val="23"/>
          <w:szCs w:val="23"/>
        </w:rPr>
        <w:t>Educación</w:t>
      </w:r>
      <w:r w:rsidR="00A26E94">
        <w:rPr>
          <w:sz w:val="23"/>
          <w:szCs w:val="23"/>
        </w:rPr>
        <w:t xml:space="preserve"> 22D01 La Joya de los Sachas y Escuela de Educación Básica “1 de Junio”  </w:t>
      </w:r>
      <w:r w:rsidR="006E1870" w:rsidRPr="00903A58">
        <w:rPr>
          <w:sz w:val="23"/>
          <w:szCs w:val="23"/>
        </w:rPr>
        <w:t>las cuales solicitan a la señora</w:t>
      </w:r>
      <w:r w:rsidR="006E1870">
        <w:rPr>
          <w:sz w:val="23"/>
          <w:szCs w:val="23"/>
        </w:rPr>
        <w:t xml:space="preserve"> </w:t>
      </w:r>
      <w:r w:rsidR="006E1870" w:rsidRPr="00903A58">
        <w:rPr>
          <w:sz w:val="23"/>
          <w:szCs w:val="23"/>
        </w:rPr>
        <w:t>Alcaldesa del Gobierno Autónomo Descentralizado Municipal del Cantón La Joya de los Sachas la donación de</w:t>
      </w:r>
      <w:r w:rsidR="006E1870">
        <w:rPr>
          <w:sz w:val="23"/>
          <w:szCs w:val="23"/>
        </w:rPr>
        <w:t xml:space="preserve"> instrumentos musicales para la banda rítmica</w:t>
      </w:r>
      <w:r w:rsidR="00A26E94">
        <w:rPr>
          <w:sz w:val="23"/>
          <w:szCs w:val="23"/>
        </w:rPr>
        <w:t>, Equipos de Amplificación y Símbolos Patrios (Banderas e Himnos)</w:t>
      </w:r>
      <w:r w:rsidR="006E1870">
        <w:rPr>
          <w:sz w:val="23"/>
          <w:szCs w:val="23"/>
        </w:rPr>
        <w:t xml:space="preserve">  </w:t>
      </w:r>
      <w:r>
        <w:rPr>
          <w:sz w:val="23"/>
          <w:szCs w:val="23"/>
        </w:rPr>
        <w:t xml:space="preserve">   </w:t>
      </w:r>
    </w:p>
    <w:p w14:paraId="6048F5C8" w14:textId="042B9CC5" w:rsidR="00613E2C" w:rsidRPr="00903A58" w:rsidRDefault="00AD6D4F" w:rsidP="003F1C45">
      <w:pPr>
        <w:jc w:val="both"/>
        <w:rPr>
          <w:sz w:val="23"/>
          <w:szCs w:val="23"/>
        </w:rPr>
      </w:pPr>
      <w:r w:rsidRPr="00903A58">
        <w:rPr>
          <w:b/>
          <w:sz w:val="23"/>
          <w:szCs w:val="23"/>
        </w:rPr>
        <w:t>1.</w:t>
      </w:r>
      <w:r w:rsidR="005A61D0">
        <w:rPr>
          <w:b/>
          <w:sz w:val="23"/>
          <w:szCs w:val="23"/>
        </w:rPr>
        <w:t>2</w:t>
      </w:r>
      <w:r w:rsidRPr="00903A58">
        <w:rPr>
          <w:b/>
          <w:sz w:val="23"/>
          <w:szCs w:val="23"/>
        </w:rPr>
        <w:t>.</w:t>
      </w:r>
      <w:r w:rsidRPr="00903A58">
        <w:rPr>
          <w:sz w:val="23"/>
          <w:szCs w:val="23"/>
        </w:rPr>
        <w:t xml:space="preserve"> Mediante </w:t>
      </w:r>
      <w:r w:rsidR="009F251F" w:rsidRPr="009F251F">
        <w:rPr>
          <w:sz w:val="23"/>
          <w:szCs w:val="23"/>
        </w:rPr>
        <w:t>Memorando Nro. GADMCJS-DGTCDN-2025-0198-M-GD</w:t>
      </w:r>
      <w:r w:rsidRPr="00903A58">
        <w:rPr>
          <w:sz w:val="23"/>
          <w:szCs w:val="23"/>
        </w:rPr>
        <w:t xml:space="preserve">, </w:t>
      </w:r>
      <w:r w:rsidR="009F251F" w:rsidRPr="009F251F">
        <w:rPr>
          <w:sz w:val="23"/>
          <w:szCs w:val="23"/>
        </w:rPr>
        <w:t>Nro. GADMCJS-DGTCDN-2025-0256-M-GD</w:t>
      </w:r>
      <w:r w:rsidRPr="00903A58">
        <w:rPr>
          <w:sz w:val="23"/>
          <w:szCs w:val="23"/>
        </w:rPr>
        <w:t xml:space="preserve">, </w:t>
      </w:r>
      <w:r w:rsidR="009F251F" w:rsidRPr="009F251F">
        <w:rPr>
          <w:sz w:val="23"/>
          <w:szCs w:val="23"/>
        </w:rPr>
        <w:t>GADMCJS-DGTCDN-UCD-2025-0110-M-GD</w:t>
      </w:r>
      <w:r w:rsidR="009F251F">
        <w:rPr>
          <w:sz w:val="23"/>
          <w:szCs w:val="23"/>
        </w:rPr>
        <w:t>,</w:t>
      </w:r>
      <w:r w:rsidR="009F251F" w:rsidRPr="009F251F">
        <w:rPr>
          <w:sz w:val="23"/>
          <w:szCs w:val="23"/>
        </w:rPr>
        <w:t xml:space="preserve"> Nro. GADMCJS-DGTCDN-2025-0412-M-GD</w:t>
      </w:r>
      <w:r w:rsidR="009F251F">
        <w:rPr>
          <w:sz w:val="23"/>
          <w:szCs w:val="23"/>
        </w:rPr>
        <w:t xml:space="preserve">, </w:t>
      </w:r>
      <w:r w:rsidR="009F251F" w:rsidRPr="009F251F">
        <w:rPr>
          <w:sz w:val="23"/>
          <w:szCs w:val="23"/>
        </w:rPr>
        <w:t>Nro. GADMCJS-DGTCDN-2025-0691-M-GD</w:t>
      </w:r>
      <w:r w:rsidRPr="00903A58">
        <w:rPr>
          <w:sz w:val="23"/>
          <w:szCs w:val="23"/>
        </w:rPr>
        <w:t xml:space="preserve"> y </w:t>
      </w:r>
      <w:r w:rsidR="00613E2C" w:rsidRPr="00903A58">
        <w:rPr>
          <w:sz w:val="23"/>
          <w:szCs w:val="23"/>
        </w:rPr>
        <w:t>Nro.</w:t>
      </w:r>
      <w:r w:rsidRPr="00903A58">
        <w:rPr>
          <w:sz w:val="23"/>
          <w:szCs w:val="23"/>
        </w:rPr>
        <w:t>GADMCJS-DGTCDN-2025-</w:t>
      </w:r>
      <w:r w:rsidR="009F251F">
        <w:rPr>
          <w:sz w:val="23"/>
          <w:szCs w:val="23"/>
        </w:rPr>
        <w:t>1340</w:t>
      </w:r>
      <w:r w:rsidRPr="00903A58">
        <w:rPr>
          <w:sz w:val="23"/>
          <w:szCs w:val="23"/>
        </w:rPr>
        <w:t>-M-GD</w:t>
      </w:r>
      <w:r w:rsidR="00613E2C" w:rsidRPr="00903A58">
        <w:rPr>
          <w:sz w:val="23"/>
          <w:szCs w:val="23"/>
        </w:rPr>
        <w:t xml:space="preserve">, de fechas </w:t>
      </w:r>
      <w:r w:rsidR="009F251F" w:rsidRPr="009F251F">
        <w:rPr>
          <w:sz w:val="23"/>
          <w:szCs w:val="23"/>
        </w:rPr>
        <w:t>29 de enero de 2025</w:t>
      </w:r>
      <w:r w:rsidR="009F251F">
        <w:rPr>
          <w:sz w:val="23"/>
          <w:szCs w:val="23"/>
        </w:rPr>
        <w:t xml:space="preserve">, </w:t>
      </w:r>
      <w:r w:rsidR="009F251F" w:rsidRPr="009F251F">
        <w:rPr>
          <w:sz w:val="23"/>
          <w:szCs w:val="23"/>
        </w:rPr>
        <w:t>04 de febrero de 2025</w:t>
      </w:r>
      <w:r w:rsidR="0003682A">
        <w:rPr>
          <w:sz w:val="23"/>
          <w:szCs w:val="23"/>
        </w:rPr>
        <w:t>,</w:t>
      </w:r>
      <w:r w:rsidR="009F251F">
        <w:rPr>
          <w:sz w:val="23"/>
          <w:szCs w:val="23"/>
        </w:rPr>
        <w:t xml:space="preserve"> </w:t>
      </w:r>
      <w:r w:rsidR="009F251F" w:rsidRPr="00FF7D79">
        <w:rPr>
          <w:sz w:val="23"/>
          <w:szCs w:val="23"/>
        </w:rPr>
        <w:t>18 de febrero de 2025</w:t>
      </w:r>
      <w:r w:rsidR="009F251F">
        <w:rPr>
          <w:sz w:val="23"/>
          <w:szCs w:val="23"/>
        </w:rPr>
        <w:t xml:space="preserve">, </w:t>
      </w:r>
      <w:r w:rsidR="009F251F" w:rsidRPr="009F251F">
        <w:rPr>
          <w:sz w:val="23"/>
          <w:szCs w:val="23"/>
        </w:rPr>
        <w:t>25 de febrero de 2025</w:t>
      </w:r>
      <w:r w:rsidR="009F251F">
        <w:rPr>
          <w:sz w:val="23"/>
          <w:szCs w:val="23"/>
        </w:rPr>
        <w:t xml:space="preserve">, </w:t>
      </w:r>
      <w:r w:rsidR="009F251F" w:rsidRPr="009F251F">
        <w:rPr>
          <w:sz w:val="23"/>
          <w:szCs w:val="23"/>
        </w:rPr>
        <w:t>09 de abril de 2025</w:t>
      </w:r>
      <w:r w:rsidR="009F251F">
        <w:rPr>
          <w:sz w:val="23"/>
          <w:szCs w:val="23"/>
        </w:rPr>
        <w:t xml:space="preserve"> y</w:t>
      </w:r>
      <w:r w:rsidR="009F251F" w:rsidRPr="009F251F">
        <w:rPr>
          <w:sz w:val="23"/>
          <w:szCs w:val="23"/>
        </w:rPr>
        <w:t xml:space="preserve"> </w:t>
      </w:r>
      <w:r w:rsidR="009F251F">
        <w:rPr>
          <w:sz w:val="23"/>
          <w:szCs w:val="23"/>
        </w:rPr>
        <w:t xml:space="preserve">14 </w:t>
      </w:r>
      <w:r w:rsidR="00613E2C" w:rsidRPr="00903A58">
        <w:rPr>
          <w:sz w:val="23"/>
          <w:szCs w:val="23"/>
        </w:rPr>
        <w:t xml:space="preserve">de </w:t>
      </w:r>
      <w:r w:rsidR="009F251F">
        <w:rPr>
          <w:sz w:val="23"/>
          <w:szCs w:val="23"/>
        </w:rPr>
        <w:t>julio</w:t>
      </w:r>
      <w:r w:rsidR="00613E2C" w:rsidRPr="00903A58">
        <w:rPr>
          <w:sz w:val="23"/>
          <w:szCs w:val="23"/>
        </w:rPr>
        <w:t xml:space="preserve"> de 202</w:t>
      </w:r>
      <w:r w:rsidR="009F251F">
        <w:rPr>
          <w:sz w:val="23"/>
          <w:szCs w:val="23"/>
        </w:rPr>
        <w:t>5</w:t>
      </w:r>
      <w:r w:rsidRPr="00903A58">
        <w:rPr>
          <w:sz w:val="23"/>
          <w:szCs w:val="23"/>
        </w:rPr>
        <w:t>,</w:t>
      </w:r>
      <w:r w:rsidR="00613E2C" w:rsidRPr="00903A58">
        <w:rPr>
          <w:sz w:val="23"/>
          <w:szCs w:val="23"/>
        </w:rPr>
        <w:t xml:space="preserve"> suscritos por el </w:t>
      </w:r>
      <w:proofErr w:type="spellStart"/>
      <w:r w:rsidR="00613E2C" w:rsidRPr="00903A58">
        <w:rPr>
          <w:sz w:val="23"/>
          <w:szCs w:val="23"/>
        </w:rPr>
        <w:t>Mgs</w:t>
      </w:r>
      <w:proofErr w:type="spellEnd"/>
      <w:r w:rsidR="00613E2C" w:rsidRPr="00903A58">
        <w:rPr>
          <w:sz w:val="23"/>
          <w:szCs w:val="23"/>
        </w:rPr>
        <w:t>. Juan Galo Jurado Ochoa</w:t>
      </w:r>
      <w:r w:rsidRPr="00903A58">
        <w:rPr>
          <w:sz w:val="23"/>
          <w:szCs w:val="23"/>
        </w:rPr>
        <w:t xml:space="preserve"> </w:t>
      </w:r>
      <w:r w:rsidR="00613E2C" w:rsidRPr="00903A58">
        <w:rPr>
          <w:sz w:val="23"/>
          <w:szCs w:val="23"/>
        </w:rPr>
        <w:t xml:space="preserve">Director de Gestión de Turismo, Cultura, Deportes y Nacionalidades, en los que dispone al </w:t>
      </w:r>
      <w:r w:rsidR="009F251F">
        <w:rPr>
          <w:sz w:val="23"/>
          <w:szCs w:val="23"/>
        </w:rPr>
        <w:t>Lcdo</w:t>
      </w:r>
      <w:r w:rsidR="00613E2C" w:rsidRPr="00903A58">
        <w:rPr>
          <w:sz w:val="23"/>
          <w:szCs w:val="23"/>
        </w:rPr>
        <w:t xml:space="preserve">. </w:t>
      </w:r>
      <w:r w:rsidR="009F251F" w:rsidRPr="009F251F">
        <w:rPr>
          <w:sz w:val="23"/>
          <w:szCs w:val="23"/>
        </w:rPr>
        <w:t xml:space="preserve">Luis Arturo </w:t>
      </w:r>
      <w:proofErr w:type="spellStart"/>
      <w:r w:rsidR="009F251F" w:rsidRPr="009F251F">
        <w:rPr>
          <w:sz w:val="23"/>
          <w:szCs w:val="23"/>
        </w:rPr>
        <w:t>Guachamín</w:t>
      </w:r>
      <w:proofErr w:type="spellEnd"/>
      <w:r w:rsidR="009F251F" w:rsidRPr="009F251F">
        <w:rPr>
          <w:sz w:val="23"/>
          <w:szCs w:val="23"/>
        </w:rPr>
        <w:t xml:space="preserve"> Iza</w:t>
      </w:r>
      <w:r w:rsidR="00613E2C" w:rsidRPr="00903A58">
        <w:rPr>
          <w:sz w:val="23"/>
          <w:szCs w:val="23"/>
        </w:rPr>
        <w:t xml:space="preserve">, </w:t>
      </w:r>
      <w:r w:rsidR="009F251F" w:rsidRPr="009F251F">
        <w:rPr>
          <w:sz w:val="23"/>
          <w:szCs w:val="23"/>
        </w:rPr>
        <w:t xml:space="preserve">Jefe de Cultura y Deportes </w:t>
      </w:r>
      <w:r w:rsidR="00613E2C" w:rsidRPr="00903A58">
        <w:rPr>
          <w:sz w:val="23"/>
          <w:szCs w:val="23"/>
        </w:rPr>
        <w:t xml:space="preserve">realizar el análisis, inspección e informe técnico de lo solicitado según corresponda, para determinar la viabilidad </w:t>
      </w:r>
      <w:r w:rsidR="009F251F">
        <w:rPr>
          <w:sz w:val="23"/>
          <w:szCs w:val="23"/>
        </w:rPr>
        <w:t>de los solicitado</w:t>
      </w:r>
      <w:r w:rsidR="00613E2C" w:rsidRPr="00903A58">
        <w:rPr>
          <w:sz w:val="23"/>
          <w:szCs w:val="23"/>
        </w:rPr>
        <w:t xml:space="preserve">. </w:t>
      </w:r>
      <w:r w:rsidRPr="00903A58">
        <w:rPr>
          <w:sz w:val="23"/>
          <w:szCs w:val="23"/>
        </w:rPr>
        <w:t xml:space="preserve"> </w:t>
      </w:r>
    </w:p>
    <w:p w14:paraId="6A09D13F" w14:textId="10C1A1BF" w:rsidR="00656649" w:rsidRPr="00903A58" w:rsidRDefault="00BD088D" w:rsidP="003F1C45">
      <w:pPr>
        <w:jc w:val="both"/>
        <w:rPr>
          <w:sz w:val="23"/>
          <w:szCs w:val="23"/>
        </w:rPr>
      </w:pPr>
      <w:r w:rsidRPr="00903A58">
        <w:rPr>
          <w:b/>
          <w:sz w:val="23"/>
          <w:szCs w:val="23"/>
        </w:rPr>
        <w:t>1.</w:t>
      </w:r>
      <w:r w:rsidR="005A61D0">
        <w:rPr>
          <w:b/>
          <w:sz w:val="23"/>
          <w:szCs w:val="23"/>
        </w:rPr>
        <w:t>3</w:t>
      </w:r>
      <w:r w:rsidRPr="00903A58">
        <w:rPr>
          <w:b/>
          <w:sz w:val="23"/>
          <w:szCs w:val="23"/>
        </w:rPr>
        <w:t>.</w:t>
      </w:r>
      <w:r w:rsidRPr="00903A58">
        <w:rPr>
          <w:sz w:val="23"/>
          <w:szCs w:val="23"/>
        </w:rPr>
        <w:t xml:space="preserve"> Mediante Informes</w:t>
      </w:r>
      <w:r w:rsidR="0003682A">
        <w:rPr>
          <w:sz w:val="23"/>
          <w:szCs w:val="23"/>
        </w:rPr>
        <w:t xml:space="preserve"> Técnicos </w:t>
      </w:r>
      <w:r w:rsidRPr="00903A58">
        <w:rPr>
          <w:sz w:val="23"/>
          <w:szCs w:val="23"/>
        </w:rPr>
        <w:t xml:space="preserve">Nro. </w:t>
      </w:r>
      <w:r w:rsidR="0003682A" w:rsidRPr="0003682A">
        <w:rPr>
          <w:sz w:val="23"/>
          <w:szCs w:val="23"/>
        </w:rPr>
        <w:t>001: GADMCJS-DGTCDN-UCD-JC-2025</w:t>
      </w:r>
      <w:r w:rsidRPr="00903A58">
        <w:rPr>
          <w:sz w:val="23"/>
          <w:szCs w:val="23"/>
        </w:rPr>
        <w:t xml:space="preserve">; </w:t>
      </w:r>
      <w:r w:rsidR="0003682A" w:rsidRPr="0003682A">
        <w:rPr>
          <w:sz w:val="23"/>
          <w:szCs w:val="23"/>
        </w:rPr>
        <w:t>002: GADMCJS-DGTCDN-UCD-JC-2025</w:t>
      </w:r>
      <w:r w:rsidRPr="00903A58">
        <w:rPr>
          <w:sz w:val="23"/>
          <w:szCs w:val="23"/>
        </w:rPr>
        <w:t xml:space="preserve">; Nro. </w:t>
      </w:r>
      <w:r w:rsidR="0003682A" w:rsidRPr="0003682A">
        <w:rPr>
          <w:sz w:val="23"/>
          <w:szCs w:val="23"/>
        </w:rPr>
        <w:t xml:space="preserve">003: GADMCJS-DGTCDN-UCD-JC-2025 </w:t>
      </w:r>
      <w:r w:rsidRPr="00903A58">
        <w:rPr>
          <w:sz w:val="23"/>
          <w:szCs w:val="23"/>
        </w:rPr>
        <w:t xml:space="preserve">y Nro. </w:t>
      </w:r>
      <w:r w:rsidR="0003682A" w:rsidRPr="0003682A">
        <w:rPr>
          <w:sz w:val="23"/>
          <w:szCs w:val="23"/>
        </w:rPr>
        <w:t>016: GADMCJS-DGTCDN-UCD-JC-2025</w:t>
      </w:r>
      <w:r w:rsidR="0003682A">
        <w:rPr>
          <w:sz w:val="23"/>
          <w:szCs w:val="23"/>
        </w:rPr>
        <w:t xml:space="preserve"> y Nro. </w:t>
      </w:r>
      <w:r w:rsidR="0003682A" w:rsidRPr="0003682A">
        <w:rPr>
          <w:sz w:val="23"/>
          <w:szCs w:val="23"/>
        </w:rPr>
        <w:t>021: GADMCJS-DGTCDN-UCD-JC-2025</w:t>
      </w:r>
      <w:r w:rsidRPr="00903A58">
        <w:rPr>
          <w:sz w:val="23"/>
          <w:szCs w:val="23"/>
        </w:rPr>
        <w:t xml:space="preserve">, suscritos </w:t>
      </w:r>
      <w:r w:rsidRPr="00903A58">
        <w:rPr>
          <w:sz w:val="23"/>
          <w:szCs w:val="23"/>
        </w:rPr>
        <w:lastRenderedPageBreak/>
        <w:t xml:space="preserve">por el </w:t>
      </w:r>
      <w:proofErr w:type="spellStart"/>
      <w:r w:rsidR="00417705">
        <w:rPr>
          <w:sz w:val="23"/>
          <w:szCs w:val="23"/>
        </w:rPr>
        <w:t>Mgs</w:t>
      </w:r>
      <w:proofErr w:type="spellEnd"/>
      <w:r w:rsidR="0003682A" w:rsidRPr="0003682A">
        <w:rPr>
          <w:sz w:val="23"/>
          <w:szCs w:val="23"/>
        </w:rPr>
        <w:t xml:space="preserve">. </w:t>
      </w:r>
      <w:proofErr w:type="spellStart"/>
      <w:r w:rsidR="0003682A" w:rsidRPr="0003682A">
        <w:rPr>
          <w:sz w:val="23"/>
          <w:szCs w:val="23"/>
        </w:rPr>
        <w:t>Jhalmar</w:t>
      </w:r>
      <w:proofErr w:type="spellEnd"/>
      <w:r w:rsidR="0003682A" w:rsidRPr="0003682A">
        <w:rPr>
          <w:sz w:val="23"/>
          <w:szCs w:val="23"/>
        </w:rPr>
        <w:t xml:space="preserve"> Iván Campuzano Chuchuca</w:t>
      </w:r>
      <w:r w:rsidRPr="00903A58">
        <w:rPr>
          <w:sz w:val="23"/>
          <w:szCs w:val="23"/>
        </w:rPr>
        <w:t xml:space="preserve">, </w:t>
      </w:r>
      <w:r w:rsidR="00417705" w:rsidRPr="00417705">
        <w:rPr>
          <w:sz w:val="23"/>
          <w:szCs w:val="23"/>
        </w:rPr>
        <w:t>Técnico Cultural</w:t>
      </w:r>
      <w:r w:rsidR="00417705">
        <w:rPr>
          <w:sz w:val="23"/>
          <w:szCs w:val="23"/>
        </w:rPr>
        <w:t>,</w:t>
      </w:r>
      <w:r w:rsidRPr="00903A58">
        <w:rPr>
          <w:sz w:val="23"/>
          <w:szCs w:val="23"/>
        </w:rPr>
        <w:t xml:space="preserve"> en los cuales concluye</w:t>
      </w:r>
      <w:r w:rsidR="00417705">
        <w:rPr>
          <w:sz w:val="23"/>
          <w:szCs w:val="23"/>
        </w:rPr>
        <w:t xml:space="preserve"> y recomienda</w:t>
      </w:r>
      <w:r w:rsidRPr="00903A58">
        <w:rPr>
          <w:sz w:val="23"/>
          <w:szCs w:val="23"/>
        </w:rPr>
        <w:t>:</w:t>
      </w:r>
    </w:p>
    <w:p w14:paraId="78552EFF" w14:textId="3FA5A721" w:rsidR="00BD088D" w:rsidRPr="00903A58" w:rsidRDefault="00483B4D" w:rsidP="003F1C45">
      <w:pPr>
        <w:jc w:val="both"/>
        <w:rPr>
          <w:b/>
          <w:sz w:val="23"/>
          <w:szCs w:val="23"/>
        </w:rPr>
      </w:pPr>
      <w:r w:rsidRPr="00903A58">
        <w:rPr>
          <w:sz w:val="23"/>
          <w:szCs w:val="23"/>
        </w:rPr>
        <w:t xml:space="preserve"> </w:t>
      </w:r>
      <w:r w:rsidRPr="00903A58">
        <w:rPr>
          <w:b/>
          <w:sz w:val="23"/>
          <w:szCs w:val="23"/>
        </w:rPr>
        <w:t>CONCLUSIONES</w:t>
      </w:r>
      <w:r w:rsidR="00BD088D" w:rsidRPr="00903A58">
        <w:rPr>
          <w:b/>
          <w:sz w:val="23"/>
          <w:szCs w:val="23"/>
        </w:rPr>
        <w:t xml:space="preserve">. </w:t>
      </w:r>
    </w:p>
    <w:p w14:paraId="76F8D54F" w14:textId="5C839227" w:rsidR="00BD088D" w:rsidRDefault="00BD088D" w:rsidP="00417705">
      <w:pPr>
        <w:jc w:val="both"/>
        <w:rPr>
          <w:sz w:val="23"/>
          <w:szCs w:val="23"/>
        </w:rPr>
      </w:pPr>
      <w:r w:rsidRPr="00903A58">
        <w:rPr>
          <w:sz w:val="23"/>
          <w:szCs w:val="23"/>
        </w:rPr>
        <w:t xml:space="preserve">- </w:t>
      </w:r>
      <w:r w:rsidR="00417705" w:rsidRPr="00417705">
        <w:rPr>
          <w:sz w:val="23"/>
          <w:szCs w:val="23"/>
        </w:rPr>
        <w:t>La inspección técnica realizada confirmó que la Unidad Educativa</w:t>
      </w:r>
      <w:r w:rsidR="00417705">
        <w:rPr>
          <w:sz w:val="23"/>
          <w:szCs w:val="23"/>
        </w:rPr>
        <w:t xml:space="preserve"> </w:t>
      </w:r>
      <w:r w:rsidR="00417705" w:rsidRPr="00417705">
        <w:rPr>
          <w:sz w:val="23"/>
          <w:szCs w:val="23"/>
        </w:rPr>
        <w:t>“AGOYÁN” no dispone de los instrumentos musicales necesarios para la</w:t>
      </w:r>
      <w:r w:rsidR="00417705">
        <w:rPr>
          <w:sz w:val="23"/>
          <w:szCs w:val="23"/>
        </w:rPr>
        <w:t xml:space="preserve"> </w:t>
      </w:r>
      <w:r w:rsidR="00417705" w:rsidRPr="00417705">
        <w:rPr>
          <w:sz w:val="23"/>
          <w:szCs w:val="23"/>
        </w:rPr>
        <w:t>conformación y funcionamiento de su banda rítmica, lo que limita su</w:t>
      </w:r>
      <w:r w:rsidR="00417705">
        <w:rPr>
          <w:sz w:val="23"/>
          <w:szCs w:val="23"/>
        </w:rPr>
        <w:t xml:space="preserve"> </w:t>
      </w:r>
      <w:r w:rsidR="00417705" w:rsidRPr="00417705">
        <w:rPr>
          <w:sz w:val="23"/>
          <w:szCs w:val="23"/>
        </w:rPr>
        <w:t>participación en actividades cívicas y culturales del Cantón.</w:t>
      </w:r>
    </w:p>
    <w:p w14:paraId="3E8AC154" w14:textId="1E1B9729" w:rsidR="00483B4D" w:rsidRPr="00903A58" w:rsidRDefault="00483B4D" w:rsidP="00483B4D">
      <w:pPr>
        <w:jc w:val="both"/>
        <w:rPr>
          <w:sz w:val="23"/>
          <w:szCs w:val="23"/>
        </w:rPr>
      </w:pPr>
      <w:r>
        <w:rPr>
          <w:sz w:val="23"/>
          <w:szCs w:val="23"/>
        </w:rPr>
        <w:t xml:space="preserve">- </w:t>
      </w:r>
      <w:r w:rsidRPr="00483B4D">
        <w:rPr>
          <w:sz w:val="23"/>
          <w:szCs w:val="23"/>
        </w:rPr>
        <w:t>La inspección técnica realizada confirmó que la Unidad Educativa “Ciudad</w:t>
      </w:r>
      <w:r>
        <w:rPr>
          <w:sz w:val="23"/>
          <w:szCs w:val="23"/>
        </w:rPr>
        <w:t xml:space="preserve"> </w:t>
      </w:r>
      <w:r w:rsidRPr="00483B4D">
        <w:rPr>
          <w:sz w:val="23"/>
          <w:szCs w:val="23"/>
        </w:rPr>
        <w:t>de Ibarra” cuenta con instrumentos musicales en estado de deterioro total</w:t>
      </w:r>
      <w:r>
        <w:rPr>
          <w:sz w:val="23"/>
          <w:szCs w:val="23"/>
        </w:rPr>
        <w:t xml:space="preserve"> </w:t>
      </w:r>
      <w:r w:rsidRPr="00483B4D">
        <w:rPr>
          <w:sz w:val="23"/>
          <w:szCs w:val="23"/>
        </w:rPr>
        <w:t>(dañados), lo que limita su participación en eventos cívicos y culturales</w:t>
      </w:r>
      <w:r>
        <w:rPr>
          <w:sz w:val="23"/>
          <w:szCs w:val="23"/>
        </w:rPr>
        <w:t xml:space="preserve"> </w:t>
      </w:r>
      <w:r w:rsidRPr="00483B4D">
        <w:rPr>
          <w:sz w:val="23"/>
          <w:szCs w:val="23"/>
        </w:rPr>
        <w:t>organizados por el GAD Municipal.</w:t>
      </w:r>
    </w:p>
    <w:p w14:paraId="431C2E76" w14:textId="38E3CD8C" w:rsidR="00BD088D" w:rsidRPr="00903A58" w:rsidRDefault="00BD088D" w:rsidP="00483B4D">
      <w:pPr>
        <w:jc w:val="both"/>
        <w:rPr>
          <w:sz w:val="23"/>
          <w:szCs w:val="23"/>
        </w:rPr>
      </w:pPr>
      <w:r w:rsidRPr="00903A58">
        <w:rPr>
          <w:sz w:val="23"/>
          <w:szCs w:val="23"/>
        </w:rPr>
        <w:t xml:space="preserve">- </w:t>
      </w:r>
      <w:r w:rsidR="00483B4D" w:rsidRPr="00483B4D">
        <w:rPr>
          <w:sz w:val="23"/>
          <w:szCs w:val="23"/>
        </w:rPr>
        <w:t>Dado que la</w:t>
      </w:r>
      <w:r w:rsidR="00483B4D">
        <w:rPr>
          <w:sz w:val="23"/>
          <w:szCs w:val="23"/>
        </w:rPr>
        <w:t>s institucio</w:t>
      </w:r>
      <w:r w:rsidR="00483B4D" w:rsidRPr="00483B4D">
        <w:rPr>
          <w:sz w:val="23"/>
          <w:szCs w:val="23"/>
        </w:rPr>
        <w:t>n</w:t>
      </w:r>
      <w:r w:rsidR="00483B4D">
        <w:rPr>
          <w:sz w:val="23"/>
          <w:szCs w:val="23"/>
        </w:rPr>
        <w:t>es</w:t>
      </w:r>
      <w:r w:rsidR="00483B4D" w:rsidRPr="00483B4D">
        <w:rPr>
          <w:sz w:val="23"/>
          <w:szCs w:val="23"/>
        </w:rPr>
        <w:t xml:space="preserve"> no cuenta</w:t>
      </w:r>
      <w:r w:rsidR="00483B4D">
        <w:rPr>
          <w:sz w:val="23"/>
          <w:szCs w:val="23"/>
        </w:rPr>
        <w:t>n</w:t>
      </w:r>
      <w:r w:rsidR="00483B4D" w:rsidRPr="00483B4D">
        <w:rPr>
          <w:sz w:val="23"/>
          <w:szCs w:val="23"/>
        </w:rPr>
        <w:t xml:space="preserve"> con recursos propios para la adquisición</w:t>
      </w:r>
      <w:r w:rsidR="00483B4D">
        <w:rPr>
          <w:sz w:val="23"/>
          <w:szCs w:val="23"/>
        </w:rPr>
        <w:t xml:space="preserve"> </w:t>
      </w:r>
      <w:r w:rsidR="00483B4D" w:rsidRPr="00483B4D">
        <w:rPr>
          <w:sz w:val="23"/>
          <w:szCs w:val="23"/>
        </w:rPr>
        <w:t>de los instrumentos solicitados, se justifica la intervención del Gobierno</w:t>
      </w:r>
      <w:r w:rsidR="00483B4D">
        <w:rPr>
          <w:sz w:val="23"/>
          <w:szCs w:val="23"/>
        </w:rPr>
        <w:t xml:space="preserve"> </w:t>
      </w:r>
      <w:r w:rsidR="00483B4D" w:rsidRPr="00483B4D">
        <w:rPr>
          <w:sz w:val="23"/>
          <w:szCs w:val="23"/>
        </w:rPr>
        <w:t>Autónomo Descentralizado Municipal del Cantón La Joya de los Sachas</w:t>
      </w:r>
      <w:r w:rsidR="00483B4D">
        <w:rPr>
          <w:sz w:val="23"/>
          <w:szCs w:val="23"/>
        </w:rPr>
        <w:t xml:space="preserve"> </w:t>
      </w:r>
      <w:r w:rsidR="00483B4D" w:rsidRPr="00483B4D">
        <w:rPr>
          <w:sz w:val="23"/>
          <w:szCs w:val="23"/>
        </w:rPr>
        <w:t>como un actor clave en el fortalecimiento de la educación artística y</w:t>
      </w:r>
      <w:r w:rsidR="00483B4D">
        <w:rPr>
          <w:sz w:val="23"/>
          <w:szCs w:val="23"/>
        </w:rPr>
        <w:t xml:space="preserve"> </w:t>
      </w:r>
      <w:r w:rsidR="00483B4D" w:rsidRPr="00483B4D">
        <w:rPr>
          <w:sz w:val="23"/>
          <w:szCs w:val="23"/>
        </w:rPr>
        <w:t>cultural.</w:t>
      </w:r>
    </w:p>
    <w:p w14:paraId="4DF5BDE4" w14:textId="4DC6FCD9" w:rsidR="000D62C0" w:rsidRDefault="00483B4D" w:rsidP="00483B4D">
      <w:pPr>
        <w:pStyle w:val="Textoindependiente"/>
        <w:ind w:left="2" w:right="-5"/>
        <w:jc w:val="both"/>
        <w:rPr>
          <w:rFonts w:asciiTheme="minorHAnsi" w:eastAsiaTheme="minorHAnsi" w:hAnsiTheme="minorHAnsi" w:cstheme="minorBidi"/>
          <w:sz w:val="23"/>
          <w:szCs w:val="23"/>
          <w:lang w:val="es-EC"/>
        </w:rPr>
      </w:pP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La inspección técnica realizada confirmó que la Unidad Educativa 20 de</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septiembre no dispone de los instrumentos musicales necesarios para la</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conformación y funcionamiento de su banda rítmica, lo que limita su</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participación en actividades cívicas y culturales del Cantón.</w:t>
      </w:r>
    </w:p>
    <w:p w14:paraId="281DA879" w14:textId="3CA8B097" w:rsidR="00483B4D" w:rsidRDefault="00483B4D" w:rsidP="00483B4D">
      <w:pPr>
        <w:pStyle w:val="Textoindependiente"/>
        <w:ind w:left="2" w:right="-5"/>
        <w:jc w:val="both"/>
        <w:rPr>
          <w:rFonts w:asciiTheme="minorHAnsi" w:eastAsiaTheme="minorHAnsi" w:hAnsiTheme="minorHAnsi" w:cstheme="minorBidi"/>
          <w:sz w:val="23"/>
          <w:szCs w:val="23"/>
          <w:lang w:val="es-EC"/>
        </w:rPr>
      </w:pP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La falta de equipos de amplificación en las Unidades Educativas “Princesa</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 xml:space="preserve">Paccha” y “1 de </w:t>
      </w:r>
      <w:proofErr w:type="gramStart"/>
      <w:r w:rsidRPr="00483B4D">
        <w:rPr>
          <w:rFonts w:asciiTheme="minorHAnsi" w:eastAsiaTheme="minorHAnsi" w:hAnsiTheme="minorHAnsi" w:cstheme="minorBidi"/>
          <w:sz w:val="23"/>
          <w:szCs w:val="23"/>
          <w:lang w:val="es-EC"/>
        </w:rPr>
        <w:t>Junio</w:t>
      </w:r>
      <w:proofErr w:type="gramEnd"/>
      <w:r w:rsidRPr="00483B4D">
        <w:rPr>
          <w:rFonts w:asciiTheme="minorHAnsi" w:eastAsiaTheme="minorHAnsi" w:hAnsiTheme="minorHAnsi" w:cstheme="minorBidi"/>
          <w:sz w:val="23"/>
          <w:szCs w:val="23"/>
          <w:lang w:val="es-EC"/>
        </w:rPr>
        <w:t>” limita significativamente el desarrollo adecuado de</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eventos cívicos, educativos y culturales, los cuales son fundamentales</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para la formación en valores, el fortalecimiento de la identidad y el sentido</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de pertenencia del estudiantado.</w:t>
      </w:r>
    </w:p>
    <w:p w14:paraId="48DD535A" w14:textId="5B1059D0" w:rsidR="00483B4D" w:rsidRDefault="00483B4D" w:rsidP="00483B4D">
      <w:pPr>
        <w:pStyle w:val="Textoindependiente"/>
        <w:ind w:left="2" w:right="-5"/>
        <w:jc w:val="both"/>
        <w:rPr>
          <w:rFonts w:asciiTheme="minorHAnsi" w:eastAsiaTheme="minorHAnsi" w:hAnsiTheme="minorHAnsi" w:cstheme="minorBidi"/>
          <w:sz w:val="23"/>
          <w:szCs w:val="23"/>
          <w:lang w:val="es-EC"/>
        </w:rPr>
      </w:pP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Las solicitudes presentadas son pertinentes y se enmarcan dentro de las</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políticas del GAD Municipal orientadas al fortalecimiento de los símbolos</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patrios, siendo viable su atención como parte del apoyo institucional a</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establecimientos educativos.</w:t>
      </w:r>
    </w:p>
    <w:p w14:paraId="3226D6B8" w14:textId="77777777" w:rsidR="00ED4F43" w:rsidRPr="00483B4D" w:rsidRDefault="00ED4F43" w:rsidP="00ED4F43">
      <w:pPr>
        <w:pStyle w:val="Textoindependiente"/>
        <w:ind w:right="-5"/>
        <w:jc w:val="both"/>
        <w:rPr>
          <w:rFonts w:asciiTheme="minorHAnsi" w:eastAsiaTheme="minorHAnsi" w:hAnsiTheme="minorHAnsi" w:cstheme="minorBidi"/>
          <w:sz w:val="23"/>
          <w:szCs w:val="23"/>
          <w:lang w:val="es-EC"/>
        </w:rPr>
      </w:pPr>
      <w:r w:rsidRPr="00483B4D">
        <w:rPr>
          <w:rFonts w:asciiTheme="minorHAnsi" w:eastAsiaTheme="minorHAnsi" w:hAnsiTheme="minorHAnsi" w:cstheme="minorBidi"/>
          <w:sz w:val="23"/>
          <w:szCs w:val="23"/>
          <w:lang w:val="es-EC"/>
        </w:rPr>
        <w:t>-</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La segunda fase del proyecto de dotación de banderas responde a la necesidad de completar la cobertura iniciada en la primera fase.</w:t>
      </w:r>
    </w:p>
    <w:p w14:paraId="17080D8A" w14:textId="77777777" w:rsidR="00ED4F43" w:rsidRDefault="00ED4F43" w:rsidP="00ED4F43">
      <w:pPr>
        <w:pStyle w:val="Textoindependiente"/>
        <w:ind w:left="2" w:right="-5"/>
        <w:jc w:val="both"/>
        <w:rPr>
          <w:rFonts w:asciiTheme="minorHAnsi" w:eastAsiaTheme="minorHAnsi" w:hAnsiTheme="minorHAnsi" w:cstheme="minorBidi"/>
          <w:sz w:val="23"/>
          <w:szCs w:val="23"/>
          <w:lang w:val="es-EC"/>
        </w:rPr>
      </w:pP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Dotar de símbolos patrios a todas las instituciones educativas del cantón</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permite fortalecer el sentido de pertenencia y respeto hacia los emblemas</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nacionales, provinciales y cantonales.</w:t>
      </w:r>
    </w:p>
    <w:p w14:paraId="2AFC1F8E" w14:textId="77777777" w:rsidR="00ED4F43" w:rsidRDefault="00ED4F43" w:rsidP="00ED4F43">
      <w:pPr>
        <w:pStyle w:val="Textoindependiente"/>
        <w:ind w:left="2" w:right="-5"/>
        <w:jc w:val="both"/>
        <w:rPr>
          <w:rFonts w:asciiTheme="minorHAnsi" w:eastAsiaTheme="minorHAnsi" w:hAnsiTheme="minorHAnsi" w:cstheme="minorBidi"/>
          <w:sz w:val="23"/>
          <w:szCs w:val="23"/>
          <w:lang w:val="es-EC"/>
        </w:rPr>
      </w:pPr>
      <w:r>
        <w:rPr>
          <w:rFonts w:asciiTheme="minorHAnsi" w:eastAsiaTheme="minorHAnsi" w:hAnsiTheme="minorHAnsi" w:cstheme="minorBidi"/>
          <w:sz w:val="23"/>
          <w:szCs w:val="23"/>
          <w:lang w:val="es-EC"/>
        </w:rPr>
        <w:t>- L</w:t>
      </w:r>
      <w:r w:rsidRPr="00ED4F43">
        <w:rPr>
          <w:rFonts w:asciiTheme="minorHAnsi" w:eastAsiaTheme="minorHAnsi" w:hAnsiTheme="minorHAnsi" w:cstheme="minorBidi"/>
          <w:sz w:val="23"/>
          <w:szCs w:val="23"/>
          <w:lang w:val="es-EC"/>
        </w:rPr>
        <w:t>a inversión en este tipo de iniciativas cívicas tiene un impacto positivo en</w:t>
      </w:r>
      <w:r>
        <w:rPr>
          <w:rFonts w:asciiTheme="minorHAnsi" w:eastAsiaTheme="minorHAnsi" w:hAnsiTheme="minorHAnsi" w:cstheme="minorBidi"/>
          <w:sz w:val="23"/>
          <w:szCs w:val="23"/>
          <w:lang w:val="es-EC"/>
        </w:rPr>
        <w:t xml:space="preserve"> </w:t>
      </w:r>
      <w:r w:rsidRPr="00ED4F43">
        <w:rPr>
          <w:rFonts w:asciiTheme="minorHAnsi" w:eastAsiaTheme="minorHAnsi" w:hAnsiTheme="minorHAnsi" w:cstheme="minorBidi"/>
          <w:sz w:val="23"/>
          <w:szCs w:val="23"/>
          <w:lang w:val="es-EC"/>
        </w:rPr>
        <w:t>la formación integral de los estudiantes y en el fortalecimiento de la</w:t>
      </w:r>
      <w:r>
        <w:rPr>
          <w:rFonts w:asciiTheme="minorHAnsi" w:eastAsiaTheme="minorHAnsi" w:hAnsiTheme="minorHAnsi" w:cstheme="minorBidi"/>
          <w:sz w:val="23"/>
          <w:szCs w:val="23"/>
          <w:lang w:val="es-EC"/>
        </w:rPr>
        <w:t xml:space="preserve"> </w:t>
      </w:r>
      <w:r w:rsidRPr="00ED4F43">
        <w:rPr>
          <w:rFonts w:asciiTheme="minorHAnsi" w:eastAsiaTheme="minorHAnsi" w:hAnsiTheme="minorHAnsi" w:cstheme="minorBidi"/>
          <w:sz w:val="23"/>
          <w:szCs w:val="23"/>
          <w:lang w:val="es-EC"/>
        </w:rPr>
        <w:t>identidad cultural del cantón.</w:t>
      </w:r>
    </w:p>
    <w:p w14:paraId="3D69B32D" w14:textId="1B0B9D64" w:rsidR="00483B4D" w:rsidRDefault="00483B4D" w:rsidP="003F1C45">
      <w:pPr>
        <w:pStyle w:val="Textoindependiente"/>
        <w:ind w:left="2" w:right="-5"/>
        <w:jc w:val="both"/>
        <w:rPr>
          <w:rFonts w:asciiTheme="minorHAnsi" w:eastAsiaTheme="minorHAnsi" w:hAnsiTheme="minorHAnsi" w:cstheme="minorBidi"/>
          <w:sz w:val="23"/>
          <w:szCs w:val="23"/>
          <w:lang w:val="es-EC"/>
        </w:rPr>
      </w:pPr>
    </w:p>
    <w:p w14:paraId="7550FB77" w14:textId="77777777" w:rsidR="00483B4D" w:rsidRDefault="00483B4D" w:rsidP="003F1C45">
      <w:pPr>
        <w:pStyle w:val="Textoindependiente"/>
        <w:ind w:left="2" w:right="-5"/>
        <w:jc w:val="both"/>
        <w:rPr>
          <w:rFonts w:asciiTheme="minorHAnsi" w:eastAsiaTheme="minorHAnsi" w:hAnsiTheme="minorHAnsi" w:cstheme="minorBidi"/>
          <w:b/>
          <w:sz w:val="23"/>
          <w:szCs w:val="23"/>
          <w:lang w:val="es-EC"/>
        </w:rPr>
      </w:pPr>
      <w:r>
        <w:rPr>
          <w:rFonts w:asciiTheme="minorHAnsi" w:eastAsiaTheme="minorHAnsi" w:hAnsiTheme="minorHAnsi" w:cstheme="minorBidi"/>
          <w:b/>
          <w:sz w:val="23"/>
          <w:szCs w:val="23"/>
          <w:lang w:val="es-EC"/>
        </w:rPr>
        <w:t>RECOMENDACIONES</w:t>
      </w:r>
    </w:p>
    <w:p w14:paraId="340F4548" w14:textId="77777777" w:rsidR="00483B4D" w:rsidRDefault="00483B4D" w:rsidP="003F1C45">
      <w:pPr>
        <w:pStyle w:val="Textoindependiente"/>
        <w:ind w:left="2" w:right="-5"/>
        <w:jc w:val="both"/>
        <w:rPr>
          <w:rFonts w:asciiTheme="minorHAnsi" w:eastAsiaTheme="minorHAnsi" w:hAnsiTheme="minorHAnsi" w:cstheme="minorBidi"/>
          <w:b/>
          <w:sz w:val="23"/>
          <w:szCs w:val="23"/>
          <w:lang w:val="es-EC"/>
        </w:rPr>
      </w:pPr>
    </w:p>
    <w:p w14:paraId="27A1C937" w14:textId="1C6F0B84" w:rsidR="00483B4D" w:rsidRDefault="00483B4D" w:rsidP="00483B4D">
      <w:pPr>
        <w:pStyle w:val="Textoindependiente"/>
        <w:ind w:left="2" w:right="-5"/>
        <w:jc w:val="both"/>
        <w:rPr>
          <w:rFonts w:asciiTheme="minorHAnsi" w:eastAsiaTheme="minorHAnsi" w:hAnsiTheme="minorHAnsi" w:cstheme="minorBidi"/>
          <w:sz w:val="23"/>
          <w:szCs w:val="23"/>
          <w:lang w:val="es-EC"/>
        </w:rPr>
      </w:pPr>
      <w:r w:rsidRPr="00483B4D">
        <w:rPr>
          <w:rFonts w:asciiTheme="minorHAnsi" w:eastAsiaTheme="minorHAnsi" w:hAnsiTheme="minorHAnsi" w:cstheme="minorBidi"/>
          <w:sz w:val="23"/>
          <w:szCs w:val="23"/>
          <w:lang w:val="es-EC"/>
        </w:rPr>
        <w:t>-</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Como apoyo inicial a la Unidad Educativa “AGOYÁN”, se recomienda la</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 xml:space="preserve">entrega de </w:t>
      </w:r>
      <w:r w:rsidRPr="00483B4D">
        <w:rPr>
          <w:rFonts w:asciiTheme="minorHAnsi" w:eastAsiaTheme="minorHAnsi" w:hAnsiTheme="minorHAnsi" w:cstheme="minorBidi"/>
          <w:b/>
          <w:sz w:val="23"/>
          <w:szCs w:val="23"/>
          <w:lang w:val="es-EC"/>
        </w:rPr>
        <w:t>5 liras, 2 bombos, 6 redoblantes, 3 tambores y 2 pares de</w:t>
      </w:r>
      <w:r>
        <w:rPr>
          <w:rFonts w:asciiTheme="minorHAnsi" w:eastAsiaTheme="minorHAnsi" w:hAnsiTheme="minorHAnsi" w:cstheme="minorBidi"/>
          <w:b/>
          <w:sz w:val="23"/>
          <w:szCs w:val="23"/>
          <w:lang w:val="es-EC"/>
        </w:rPr>
        <w:t xml:space="preserve"> </w:t>
      </w:r>
      <w:r w:rsidRPr="00483B4D">
        <w:rPr>
          <w:rFonts w:asciiTheme="minorHAnsi" w:eastAsiaTheme="minorHAnsi" w:hAnsiTheme="minorHAnsi" w:cstheme="minorBidi"/>
          <w:b/>
          <w:sz w:val="23"/>
          <w:szCs w:val="23"/>
          <w:lang w:val="es-EC"/>
        </w:rPr>
        <w:t>platillos,</w:t>
      </w:r>
      <w:r w:rsidRPr="00483B4D">
        <w:rPr>
          <w:rFonts w:asciiTheme="minorHAnsi" w:eastAsiaTheme="minorHAnsi" w:hAnsiTheme="minorHAnsi" w:cstheme="minorBidi"/>
          <w:sz w:val="23"/>
          <w:szCs w:val="23"/>
          <w:lang w:val="es-EC"/>
        </w:rPr>
        <w:t xml:space="preserve"> lo que permitirá a la institución conformar una banda rítmica</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básica y comenzar a integrarse en los eventos locales.</w:t>
      </w:r>
    </w:p>
    <w:p w14:paraId="6B19830B" w14:textId="57E09EF7" w:rsidR="00483B4D" w:rsidRDefault="00483B4D" w:rsidP="00483B4D">
      <w:pPr>
        <w:pStyle w:val="Textoindependiente"/>
        <w:ind w:left="2" w:right="-5"/>
        <w:jc w:val="both"/>
        <w:rPr>
          <w:rFonts w:asciiTheme="minorHAnsi" w:eastAsiaTheme="minorHAnsi" w:hAnsiTheme="minorHAnsi" w:cstheme="minorBidi"/>
          <w:sz w:val="23"/>
          <w:szCs w:val="23"/>
          <w:lang w:val="es-EC"/>
        </w:rPr>
      </w:pP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Como apoyo inicial a la Unidad Educativa “Ciudad de Ibarra”, se</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 xml:space="preserve">recomienda la entrega de </w:t>
      </w:r>
      <w:r w:rsidRPr="00483B4D">
        <w:rPr>
          <w:rFonts w:asciiTheme="minorHAnsi" w:eastAsiaTheme="minorHAnsi" w:hAnsiTheme="minorHAnsi" w:cstheme="minorBidi"/>
          <w:b/>
          <w:sz w:val="23"/>
          <w:szCs w:val="23"/>
          <w:lang w:val="es-EC"/>
        </w:rPr>
        <w:t>5 tambores, 5 liras y 2 bombos</w:t>
      </w:r>
      <w:r w:rsidRPr="00483B4D">
        <w:rPr>
          <w:rFonts w:asciiTheme="minorHAnsi" w:eastAsiaTheme="minorHAnsi" w:hAnsiTheme="minorHAnsi" w:cstheme="minorBidi"/>
          <w:sz w:val="23"/>
          <w:szCs w:val="23"/>
          <w:lang w:val="es-EC"/>
        </w:rPr>
        <w:t>, lo que</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permitirá a la institución conformar una banda rítmica básica y comenzar</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a integrarse en los eventos locales.</w:t>
      </w:r>
    </w:p>
    <w:p w14:paraId="436045EE" w14:textId="3F48F9BE" w:rsidR="00483B4D" w:rsidRDefault="00483B4D" w:rsidP="00483B4D">
      <w:pPr>
        <w:pStyle w:val="Textoindependiente"/>
        <w:ind w:left="2" w:right="-5"/>
        <w:jc w:val="both"/>
        <w:rPr>
          <w:rFonts w:asciiTheme="minorHAnsi" w:eastAsiaTheme="minorHAnsi" w:hAnsiTheme="minorHAnsi" w:cstheme="minorBidi"/>
          <w:sz w:val="23"/>
          <w:szCs w:val="23"/>
          <w:lang w:val="es-EC"/>
        </w:rPr>
      </w:pP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Como apoyo inicial a la Unidad Educativa 20 de septiembre, se</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 xml:space="preserve">recomienda la entrega de </w:t>
      </w:r>
      <w:r w:rsidRPr="00483B4D">
        <w:rPr>
          <w:rFonts w:asciiTheme="minorHAnsi" w:eastAsiaTheme="minorHAnsi" w:hAnsiTheme="minorHAnsi" w:cstheme="minorBidi"/>
          <w:b/>
          <w:sz w:val="23"/>
          <w:szCs w:val="23"/>
          <w:lang w:val="es-EC"/>
        </w:rPr>
        <w:t>5 tambores, 5 liras y 2 bombos</w:t>
      </w:r>
      <w:r w:rsidRPr="00483B4D">
        <w:rPr>
          <w:rFonts w:asciiTheme="minorHAnsi" w:eastAsiaTheme="minorHAnsi" w:hAnsiTheme="minorHAnsi" w:cstheme="minorBidi"/>
          <w:sz w:val="23"/>
          <w:szCs w:val="23"/>
          <w:lang w:val="es-EC"/>
        </w:rPr>
        <w:t>, lo que</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permitirá a la institución conformar una banda rítmica básica y comenzar</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a integrarse en los eventos locales.</w:t>
      </w:r>
    </w:p>
    <w:p w14:paraId="71B41BC6" w14:textId="1FAAAAE9" w:rsidR="00483B4D" w:rsidRPr="00483B4D" w:rsidRDefault="00483B4D" w:rsidP="00483B4D">
      <w:pPr>
        <w:pStyle w:val="Textoindependiente"/>
        <w:ind w:left="2" w:right="-5"/>
        <w:jc w:val="both"/>
        <w:rPr>
          <w:rFonts w:asciiTheme="minorHAnsi" w:eastAsiaTheme="minorHAnsi" w:hAnsiTheme="minorHAnsi" w:cstheme="minorBidi"/>
          <w:sz w:val="23"/>
          <w:szCs w:val="23"/>
          <w:lang w:val="es-EC"/>
        </w:rPr>
      </w:pPr>
      <w:r>
        <w:rPr>
          <w:rFonts w:asciiTheme="minorHAnsi" w:eastAsiaTheme="minorHAnsi" w:hAnsiTheme="minorHAnsi" w:cstheme="minorBidi"/>
          <w:sz w:val="23"/>
          <w:szCs w:val="23"/>
          <w:lang w:val="es-EC"/>
        </w:rPr>
        <w:t>- S</w:t>
      </w:r>
      <w:r w:rsidRPr="00483B4D">
        <w:rPr>
          <w:rFonts w:asciiTheme="minorHAnsi" w:eastAsiaTheme="minorHAnsi" w:hAnsiTheme="minorHAnsi" w:cstheme="minorBidi"/>
          <w:sz w:val="23"/>
          <w:szCs w:val="23"/>
          <w:lang w:val="es-EC"/>
        </w:rPr>
        <w:t>e recomienda incluir la adquisición de equipos de amplificación dentro</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del proyecto correspondiente al presente año fiscal, denominado:</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“Fomento de las expresiones artístico-culturales y valores cívicos en</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las Unidades Educativas del Cantón La Joya de los Sachas, por</w:t>
      </w:r>
    </w:p>
    <w:p w14:paraId="25E584FB" w14:textId="25535BCF" w:rsidR="00483B4D" w:rsidRDefault="00483B4D" w:rsidP="00483B4D">
      <w:pPr>
        <w:pStyle w:val="Textoindependiente"/>
        <w:ind w:left="2" w:right="-5"/>
        <w:jc w:val="both"/>
        <w:rPr>
          <w:rFonts w:asciiTheme="minorHAnsi" w:eastAsiaTheme="minorHAnsi" w:hAnsiTheme="minorHAnsi" w:cstheme="minorBidi"/>
          <w:sz w:val="23"/>
          <w:szCs w:val="23"/>
          <w:lang w:val="es-EC"/>
        </w:rPr>
      </w:pPr>
      <w:r w:rsidRPr="00483B4D">
        <w:rPr>
          <w:rFonts w:asciiTheme="minorHAnsi" w:eastAsiaTheme="minorHAnsi" w:hAnsiTheme="minorHAnsi" w:cstheme="minorBidi"/>
          <w:sz w:val="23"/>
          <w:szCs w:val="23"/>
          <w:lang w:val="es-EC"/>
        </w:rPr>
        <w:lastRenderedPageBreak/>
        <w:t>medio de la implementación y fortalecimiento de bandas rítmicas,</w:t>
      </w:r>
      <w:r>
        <w:rPr>
          <w:rFonts w:asciiTheme="minorHAnsi" w:eastAsiaTheme="minorHAnsi" w:hAnsiTheme="minorHAnsi" w:cstheme="minorBidi"/>
          <w:sz w:val="23"/>
          <w:szCs w:val="23"/>
          <w:lang w:val="es-EC"/>
        </w:rPr>
        <w:t xml:space="preserve"> </w:t>
      </w:r>
      <w:r w:rsidRPr="00483B4D">
        <w:rPr>
          <w:rFonts w:asciiTheme="minorHAnsi" w:eastAsiaTheme="minorHAnsi" w:hAnsiTheme="minorHAnsi" w:cstheme="minorBidi"/>
          <w:sz w:val="23"/>
          <w:szCs w:val="23"/>
          <w:lang w:val="es-EC"/>
        </w:rPr>
        <w:t>equipos de amplificación y símbolos patrios (banderas e himno)”.</w:t>
      </w:r>
    </w:p>
    <w:p w14:paraId="09F5EA25" w14:textId="29394765" w:rsidR="00ED4F43" w:rsidRDefault="00ED4F43" w:rsidP="00ED4F43">
      <w:pPr>
        <w:pStyle w:val="Textoindependiente"/>
        <w:ind w:right="-5"/>
        <w:jc w:val="both"/>
        <w:rPr>
          <w:rFonts w:asciiTheme="minorHAnsi" w:eastAsiaTheme="minorHAnsi" w:hAnsiTheme="minorHAnsi" w:cstheme="minorBidi"/>
          <w:sz w:val="23"/>
          <w:szCs w:val="23"/>
          <w:lang w:val="es-EC"/>
        </w:rPr>
      </w:pPr>
      <w:r w:rsidRPr="00ED4F43">
        <w:rPr>
          <w:rFonts w:asciiTheme="minorHAnsi" w:eastAsiaTheme="minorHAnsi" w:hAnsiTheme="minorHAnsi" w:cstheme="minorBidi"/>
          <w:sz w:val="23"/>
          <w:szCs w:val="23"/>
          <w:lang w:val="es-EC"/>
        </w:rPr>
        <w:t>-</w:t>
      </w:r>
      <w:r>
        <w:rPr>
          <w:rFonts w:asciiTheme="minorHAnsi" w:eastAsiaTheme="minorHAnsi" w:hAnsiTheme="minorHAnsi" w:cstheme="minorBidi"/>
          <w:sz w:val="23"/>
          <w:szCs w:val="23"/>
          <w:lang w:val="es-EC"/>
        </w:rPr>
        <w:t xml:space="preserve"> </w:t>
      </w:r>
      <w:r w:rsidRPr="00ED4F43">
        <w:rPr>
          <w:rFonts w:asciiTheme="minorHAnsi" w:eastAsiaTheme="minorHAnsi" w:hAnsiTheme="minorHAnsi" w:cstheme="minorBidi"/>
          <w:sz w:val="23"/>
          <w:szCs w:val="23"/>
          <w:lang w:val="es-EC"/>
        </w:rPr>
        <w:t>Se recomienda incluir la segunda fase de adquisición de banderas dentro</w:t>
      </w:r>
      <w:r>
        <w:rPr>
          <w:rFonts w:asciiTheme="minorHAnsi" w:eastAsiaTheme="minorHAnsi" w:hAnsiTheme="minorHAnsi" w:cstheme="minorBidi"/>
          <w:sz w:val="23"/>
          <w:szCs w:val="23"/>
          <w:lang w:val="es-EC"/>
        </w:rPr>
        <w:t xml:space="preserve"> </w:t>
      </w:r>
      <w:r w:rsidRPr="00ED4F43">
        <w:rPr>
          <w:rFonts w:asciiTheme="minorHAnsi" w:eastAsiaTheme="minorHAnsi" w:hAnsiTheme="minorHAnsi" w:cstheme="minorBidi"/>
          <w:sz w:val="23"/>
          <w:szCs w:val="23"/>
          <w:lang w:val="es-EC"/>
        </w:rPr>
        <w:t>del proyecto correspondiente al presente año fiscal, denominado:</w:t>
      </w:r>
      <w:r>
        <w:rPr>
          <w:rFonts w:asciiTheme="minorHAnsi" w:eastAsiaTheme="minorHAnsi" w:hAnsiTheme="minorHAnsi" w:cstheme="minorBidi"/>
          <w:sz w:val="23"/>
          <w:szCs w:val="23"/>
          <w:lang w:val="es-EC"/>
        </w:rPr>
        <w:t xml:space="preserve"> </w:t>
      </w:r>
      <w:r w:rsidRPr="00D63590">
        <w:rPr>
          <w:rFonts w:asciiTheme="minorHAnsi" w:eastAsiaTheme="minorHAnsi" w:hAnsiTheme="minorHAnsi" w:cstheme="minorBidi"/>
          <w:sz w:val="23"/>
          <w:szCs w:val="23"/>
          <w:lang w:val="es-EC"/>
        </w:rPr>
        <w:t>“Fomento de las expresiones artístico-culturales y valores cívicos en las Unidades Educativas del Cantón La Joya de los Sachas, por medio de la implementación y fortalecimiento de bandas rítmicas, equipos de amplificación y símbolos patrios (banderas e himno)”</w:t>
      </w:r>
      <w:r w:rsidRPr="00ED4F43">
        <w:rPr>
          <w:rFonts w:asciiTheme="minorHAnsi" w:eastAsiaTheme="minorHAnsi" w:hAnsiTheme="minorHAnsi" w:cstheme="minorBidi"/>
          <w:sz w:val="23"/>
          <w:szCs w:val="23"/>
          <w:lang w:val="es-EC"/>
        </w:rPr>
        <w:t>.</w:t>
      </w:r>
    </w:p>
    <w:p w14:paraId="1574BAB8" w14:textId="3A2BF432" w:rsidR="001E2128" w:rsidRDefault="001E2128" w:rsidP="00ED4F43">
      <w:pPr>
        <w:pStyle w:val="Textoindependiente"/>
        <w:ind w:right="-5"/>
        <w:jc w:val="both"/>
        <w:rPr>
          <w:rFonts w:asciiTheme="minorHAnsi" w:eastAsiaTheme="minorHAnsi" w:hAnsiTheme="minorHAnsi" w:cstheme="minorBidi"/>
          <w:sz w:val="23"/>
          <w:szCs w:val="23"/>
          <w:lang w:val="es-EC"/>
        </w:rPr>
      </w:pPr>
    </w:p>
    <w:p w14:paraId="78F60EBE" w14:textId="56A084B9" w:rsidR="00217923" w:rsidRDefault="00217923" w:rsidP="006F7257">
      <w:pPr>
        <w:jc w:val="both"/>
      </w:pPr>
      <w:r>
        <w:rPr>
          <w:b/>
        </w:rPr>
        <w:t>1.</w:t>
      </w:r>
      <w:r w:rsidR="005A61D0">
        <w:rPr>
          <w:b/>
        </w:rPr>
        <w:t>4</w:t>
      </w:r>
      <w:r>
        <w:rPr>
          <w:b/>
        </w:rPr>
        <w:t xml:space="preserve">. </w:t>
      </w:r>
      <w:r>
        <w:t>Mediante Memorando</w:t>
      </w:r>
      <w:r w:rsidR="007406DC">
        <w:t>s</w:t>
      </w:r>
      <w:r w:rsidR="007D65C7">
        <w:t xml:space="preserve"> </w:t>
      </w:r>
      <w:r w:rsidRPr="007D65C7">
        <w:t xml:space="preserve">Nro. </w:t>
      </w:r>
      <w:r w:rsidR="007D65C7" w:rsidRPr="007D65C7">
        <w:t>GADMCJS-DGTCDN-UCD-2025-0089-M-GD</w:t>
      </w:r>
      <w:r>
        <w:t xml:space="preserve">, </w:t>
      </w:r>
      <w:r w:rsidR="007D65C7">
        <w:t xml:space="preserve">Nro. </w:t>
      </w:r>
      <w:r w:rsidR="007D65C7" w:rsidRPr="007D65C7">
        <w:t>GADMCJS-DGTCDN-UCD-2025-0094-M-GD</w:t>
      </w:r>
      <w:r w:rsidR="007D65C7">
        <w:t xml:space="preserve">, Nro. </w:t>
      </w:r>
      <w:r w:rsidR="007D65C7" w:rsidRPr="007D65C7">
        <w:t>GADMCJS-A-2025-1485-M-GD</w:t>
      </w:r>
      <w:r w:rsidR="007D65C7">
        <w:t xml:space="preserve">, Nro. </w:t>
      </w:r>
      <w:r w:rsidR="007D65C7" w:rsidRPr="007D65C7">
        <w:t>ADMCJS-DGTCDN-UCD-2025-0428-M-GD</w:t>
      </w:r>
      <w:r w:rsidR="007D65C7">
        <w:t xml:space="preserve"> y Nro.</w:t>
      </w:r>
      <w:r w:rsidR="007D65C7" w:rsidRPr="007D65C7">
        <w:t xml:space="preserve"> ADMCJS-DGTCDN-UCD-2025-0495-M-GD</w:t>
      </w:r>
      <w:r w:rsidR="007D65C7">
        <w:t xml:space="preserve"> </w:t>
      </w:r>
      <w:r w:rsidR="007D65C7" w:rsidRPr="007D65C7">
        <w:t>de fecha 06 de febrero de 2025</w:t>
      </w:r>
      <w:r>
        <w:t>,</w:t>
      </w:r>
      <w:r w:rsidR="007D65C7">
        <w:t xml:space="preserve"> de fecha 10 de febrero de 2025, fecha 24 de marzo de 2025, de fecha 19 de junio de 2025 y de fecha 16 de julio del 2025, </w:t>
      </w:r>
      <w:r>
        <w:t xml:space="preserve"> suscrito</w:t>
      </w:r>
      <w:r w:rsidR="006F7257">
        <w:t>s</w:t>
      </w:r>
      <w:r>
        <w:t xml:space="preserve"> por el </w:t>
      </w:r>
      <w:r>
        <w:rPr>
          <w:sz w:val="23"/>
          <w:szCs w:val="23"/>
        </w:rPr>
        <w:t>Lcdo</w:t>
      </w:r>
      <w:r w:rsidRPr="00903A58">
        <w:rPr>
          <w:sz w:val="23"/>
          <w:szCs w:val="23"/>
        </w:rPr>
        <w:t xml:space="preserve">. </w:t>
      </w:r>
      <w:r w:rsidRPr="009F251F">
        <w:rPr>
          <w:sz w:val="23"/>
          <w:szCs w:val="23"/>
        </w:rPr>
        <w:t xml:space="preserve">Luis Arturo </w:t>
      </w:r>
      <w:proofErr w:type="spellStart"/>
      <w:r w:rsidRPr="009F251F">
        <w:rPr>
          <w:sz w:val="23"/>
          <w:szCs w:val="23"/>
        </w:rPr>
        <w:t>Guachamín</w:t>
      </w:r>
      <w:proofErr w:type="spellEnd"/>
      <w:r w:rsidRPr="009F251F">
        <w:rPr>
          <w:sz w:val="23"/>
          <w:szCs w:val="23"/>
        </w:rPr>
        <w:t xml:space="preserve"> Iza</w:t>
      </w:r>
      <w:r w:rsidRPr="00903A58">
        <w:rPr>
          <w:sz w:val="23"/>
          <w:szCs w:val="23"/>
        </w:rPr>
        <w:t xml:space="preserve">, </w:t>
      </w:r>
      <w:r w:rsidRPr="009F251F">
        <w:rPr>
          <w:sz w:val="23"/>
          <w:szCs w:val="23"/>
        </w:rPr>
        <w:t>Jefe de Cultura y Deportes</w:t>
      </w:r>
      <w:r>
        <w:rPr>
          <w:sz w:val="23"/>
          <w:szCs w:val="23"/>
        </w:rPr>
        <w:t>,</w:t>
      </w:r>
      <w:r>
        <w:t xml:space="preserve"> en el cual </w:t>
      </w:r>
      <w:r w:rsidR="002B5EB6">
        <w:t>da a conocer al</w:t>
      </w:r>
      <w:r>
        <w:t xml:space="preserve"> </w:t>
      </w:r>
      <w:proofErr w:type="spellStart"/>
      <w:r>
        <w:t>Mgs</w:t>
      </w:r>
      <w:proofErr w:type="spellEnd"/>
      <w:r>
        <w:t>. Juan Galo Jurado Ochoa Director De Gestión de Turismo, Nacionalidades, Cultura Deportes – Recreación, l</w:t>
      </w:r>
      <w:r w:rsidR="006F7257">
        <w:t>os</w:t>
      </w:r>
      <w:r>
        <w:t xml:space="preserve"> informe</w:t>
      </w:r>
      <w:r w:rsidR="006F7257">
        <w:t>s</w:t>
      </w:r>
      <w:r>
        <w:t xml:space="preserve"> técnico</w:t>
      </w:r>
      <w:r w:rsidR="006F7257">
        <w:t>s</w:t>
      </w:r>
      <w:r>
        <w:t xml:space="preserve"> de viabilidad </w:t>
      </w:r>
      <w:r w:rsidR="006F7257">
        <w:t xml:space="preserve">con el fin de que sean aprobado y, de esta manera continuar con la elaboración del proyecto </w:t>
      </w:r>
      <w:r>
        <w:t>“</w:t>
      </w:r>
      <w:r w:rsidRPr="00FE74C6">
        <w:rPr>
          <w:sz w:val="23"/>
          <w:szCs w:val="23"/>
        </w:rPr>
        <w:t>Fomento de las expresiones artístico-culturales y valores cívicos en las Unidades Educativas del Cantón La Joya de los Sachas, por medio de la implementación y fortalecimiento de bandas rítmicas, equipos de amplificación y símbolos patrios (banderas e himno)</w:t>
      </w:r>
      <w:r>
        <w:t>”</w:t>
      </w:r>
      <w:r w:rsidR="006F7257">
        <w:t>.</w:t>
      </w:r>
    </w:p>
    <w:p w14:paraId="4343E35A" w14:textId="478E37B2" w:rsidR="001E2128" w:rsidRDefault="001E2128" w:rsidP="00ED4F43">
      <w:pPr>
        <w:pStyle w:val="Textoindependiente"/>
        <w:ind w:right="-5"/>
        <w:jc w:val="both"/>
        <w:rPr>
          <w:rFonts w:asciiTheme="minorHAnsi" w:eastAsiaTheme="minorHAnsi" w:hAnsiTheme="minorHAnsi" w:cstheme="minorBidi"/>
          <w:sz w:val="23"/>
          <w:szCs w:val="23"/>
          <w:lang w:val="es-EC"/>
        </w:rPr>
      </w:pPr>
    </w:p>
    <w:p w14:paraId="4B1690B0" w14:textId="0067458B" w:rsidR="00FE74C6" w:rsidRDefault="00FE74C6" w:rsidP="00FE74C6">
      <w:pPr>
        <w:jc w:val="both"/>
      </w:pPr>
      <w:r>
        <w:rPr>
          <w:b/>
        </w:rPr>
        <w:t>1.</w:t>
      </w:r>
      <w:r w:rsidR="005A61D0">
        <w:rPr>
          <w:b/>
        </w:rPr>
        <w:t>5</w:t>
      </w:r>
      <w:r>
        <w:rPr>
          <w:b/>
        </w:rPr>
        <w:t xml:space="preserve">. </w:t>
      </w:r>
      <w:r>
        <w:t>Mediante Memorando</w:t>
      </w:r>
      <w:r w:rsidR="006F7257">
        <w:t>s</w:t>
      </w:r>
      <w:r>
        <w:t xml:space="preserve"> Nro.</w:t>
      </w:r>
      <w:r w:rsidR="006F7257" w:rsidRPr="006F7257">
        <w:t xml:space="preserve"> GADMCJS-DGTCDN-2025-0294-M-GD</w:t>
      </w:r>
      <w:r w:rsidR="006F7257">
        <w:t xml:space="preserve">, </w:t>
      </w:r>
      <w:r w:rsidR="006F7257" w:rsidRPr="006F7257">
        <w:t>Nro. GADMCJS-GTCDN-2025-0310-M-GD</w:t>
      </w:r>
      <w:r w:rsidR="006F7257">
        <w:t xml:space="preserve">, </w:t>
      </w:r>
      <w:r w:rsidR="006F7257" w:rsidRPr="006F7257">
        <w:t>Nro. GADMCJS-DGTCDN-2025-0573-M-GD</w:t>
      </w:r>
      <w:r w:rsidR="006F7257">
        <w:t xml:space="preserve">, </w:t>
      </w:r>
      <w:r w:rsidR="006F7257" w:rsidRPr="006F7257">
        <w:t>GADMCJS-DGTCDN-2025-1186-M-GD</w:t>
      </w:r>
      <w:r w:rsidR="006F7257">
        <w:t>,</w:t>
      </w:r>
      <w:r w:rsidR="006F7257" w:rsidRPr="006F7257">
        <w:t xml:space="preserve"> GADMCJS-DGTCDN-2025-1355-M-GD</w:t>
      </w:r>
      <w:r>
        <w:t>, de fecha</w:t>
      </w:r>
      <w:r w:rsidR="006F7257">
        <w:t xml:space="preserve">s </w:t>
      </w:r>
      <w:r w:rsidR="006F7257" w:rsidRPr="006F7257">
        <w:t>06 de febrero de 2025</w:t>
      </w:r>
      <w:r w:rsidR="006F7257">
        <w:t xml:space="preserve">, </w:t>
      </w:r>
      <w:r w:rsidR="006F7257" w:rsidRPr="006F7257">
        <w:t>10 de febrero de 2025</w:t>
      </w:r>
      <w:r w:rsidR="006F7257">
        <w:t>,</w:t>
      </w:r>
      <w:r w:rsidR="006F7257" w:rsidRPr="006F7257">
        <w:t xml:space="preserve"> 25 de marzo de 2025</w:t>
      </w:r>
      <w:r w:rsidR="006F7257">
        <w:t xml:space="preserve">, </w:t>
      </w:r>
      <w:r w:rsidR="006F7257" w:rsidRPr="006F7257">
        <w:t>19 de junio de 2025</w:t>
      </w:r>
      <w:r w:rsidR="006F7257">
        <w:t xml:space="preserve">y </w:t>
      </w:r>
      <w:r w:rsidR="006F7257" w:rsidRPr="006F7257">
        <w:t>17 de julio de 2025</w:t>
      </w:r>
      <w:r>
        <w:t>, suscrito</w:t>
      </w:r>
      <w:r w:rsidR="006F7257">
        <w:t>s</w:t>
      </w:r>
      <w:r>
        <w:t xml:space="preserve"> por el </w:t>
      </w:r>
      <w:proofErr w:type="spellStart"/>
      <w:r>
        <w:t>Mgs</w:t>
      </w:r>
      <w:proofErr w:type="spellEnd"/>
      <w:r>
        <w:t xml:space="preserve">. Juan Galo Jurado Ochoa Director De Gestión de Turismo, Nacionalidades, Cultura Deportes – Recreación en el que remite </w:t>
      </w:r>
      <w:r w:rsidR="006F7257">
        <w:t>los</w:t>
      </w:r>
      <w:r>
        <w:t xml:space="preserve"> informe</w:t>
      </w:r>
      <w:r w:rsidR="006F7257">
        <w:t>s</w:t>
      </w:r>
      <w:r>
        <w:t xml:space="preserve"> de viabilidad debidamente aprobado</w:t>
      </w:r>
      <w:r w:rsidR="006F7257">
        <w:t>s</w:t>
      </w:r>
      <w:r>
        <w:t xml:space="preserve"> y DISPONE proceder con la elaboración del proyecto orientado al “</w:t>
      </w:r>
      <w:r w:rsidRPr="00FE74C6">
        <w:rPr>
          <w:sz w:val="23"/>
          <w:szCs w:val="23"/>
        </w:rPr>
        <w:t>Fomento de las expresiones artístico-culturales y valores cívicos en las Unidades Educativas del Cantón La Joya de los Sachas, por medio de la implementación y fortalecimiento de bandas rítmicas, equipos de amplificación y símbolos patrios (banderas e himno</w:t>
      </w:r>
      <w:r w:rsidR="006F7257">
        <w:rPr>
          <w:sz w:val="23"/>
          <w:szCs w:val="23"/>
        </w:rPr>
        <w:t>)</w:t>
      </w:r>
      <w:r>
        <w:t>.</w:t>
      </w:r>
    </w:p>
    <w:p w14:paraId="04EB3C1D" w14:textId="7AF1B44F" w:rsidR="00321EF7" w:rsidRPr="00321EF7" w:rsidRDefault="00086D15" w:rsidP="00321EF7">
      <w:pPr>
        <w:pStyle w:val="Textoindependiente"/>
        <w:ind w:right="-5"/>
        <w:jc w:val="both"/>
        <w:rPr>
          <w:rFonts w:asciiTheme="minorHAnsi" w:eastAsiaTheme="minorHAnsi" w:hAnsiTheme="minorHAnsi" w:cstheme="minorBidi"/>
          <w:lang w:val="es-EC"/>
        </w:rPr>
      </w:pPr>
      <w:r w:rsidRPr="005A61D0">
        <w:rPr>
          <w:rFonts w:asciiTheme="minorHAnsi" w:eastAsiaTheme="minorHAnsi" w:hAnsiTheme="minorHAnsi" w:cstheme="minorBidi"/>
          <w:b/>
          <w:sz w:val="23"/>
          <w:szCs w:val="23"/>
          <w:lang w:val="es-EC"/>
        </w:rPr>
        <w:t>1.</w:t>
      </w:r>
      <w:r w:rsidR="005A61D0" w:rsidRPr="005A61D0">
        <w:rPr>
          <w:rFonts w:asciiTheme="minorHAnsi" w:eastAsiaTheme="minorHAnsi" w:hAnsiTheme="minorHAnsi" w:cstheme="minorBidi"/>
          <w:b/>
          <w:lang w:val="es-EC"/>
        </w:rPr>
        <w:t>6</w:t>
      </w:r>
      <w:r w:rsidRPr="005A61D0">
        <w:rPr>
          <w:rFonts w:asciiTheme="minorHAnsi" w:eastAsiaTheme="minorHAnsi" w:hAnsiTheme="minorHAnsi" w:cstheme="minorBidi"/>
          <w:b/>
          <w:lang w:val="es-EC"/>
        </w:rPr>
        <w:t>.</w:t>
      </w:r>
      <w:r w:rsidRPr="00321EF7">
        <w:rPr>
          <w:rFonts w:asciiTheme="minorHAnsi" w:eastAsiaTheme="minorHAnsi" w:hAnsiTheme="minorHAnsi" w:cstheme="minorBidi"/>
          <w:lang w:val="es-EC"/>
        </w:rPr>
        <w:t xml:space="preserve"> Mediante Memorando Nro. GADMCJS-DGTCDN-UCD-2025-0502-M-GD, de fecha 21 de julio de 2025, suscrito por Lcdo. Luis Arturo </w:t>
      </w:r>
      <w:proofErr w:type="spellStart"/>
      <w:r w:rsidRPr="00321EF7">
        <w:rPr>
          <w:rFonts w:asciiTheme="minorHAnsi" w:eastAsiaTheme="minorHAnsi" w:hAnsiTheme="minorHAnsi" w:cstheme="minorBidi"/>
          <w:lang w:val="es-EC"/>
        </w:rPr>
        <w:t>Guachamín</w:t>
      </w:r>
      <w:proofErr w:type="spellEnd"/>
      <w:r w:rsidRPr="00321EF7">
        <w:rPr>
          <w:rFonts w:asciiTheme="minorHAnsi" w:eastAsiaTheme="minorHAnsi" w:hAnsiTheme="minorHAnsi" w:cstheme="minorBidi"/>
          <w:lang w:val="es-EC"/>
        </w:rPr>
        <w:t xml:space="preserve"> Iza, Jefe de Cultura y Deportes,</w:t>
      </w:r>
      <w:r w:rsidR="00321EF7" w:rsidRPr="00321EF7">
        <w:rPr>
          <w:rFonts w:asciiTheme="minorHAnsi" w:eastAsiaTheme="minorHAnsi" w:hAnsiTheme="minorHAnsi" w:cstheme="minorBidi"/>
          <w:lang w:val="es-EC"/>
        </w:rPr>
        <w:t xml:space="preserve"> en el cual REMIT</w:t>
      </w:r>
      <w:r w:rsidR="00321EF7">
        <w:rPr>
          <w:rFonts w:asciiTheme="minorHAnsi" w:eastAsiaTheme="minorHAnsi" w:hAnsiTheme="minorHAnsi" w:cstheme="minorBidi"/>
          <w:lang w:val="es-EC"/>
        </w:rPr>
        <w:t>E</w:t>
      </w:r>
      <w:r w:rsidR="00321EF7" w:rsidRPr="00321EF7">
        <w:rPr>
          <w:rFonts w:asciiTheme="minorHAnsi" w:eastAsiaTheme="minorHAnsi" w:hAnsiTheme="minorHAnsi" w:cstheme="minorBidi"/>
          <w:lang w:val="es-EC"/>
        </w:rPr>
        <w:t xml:space="preserve"> el proyecto denominado “Fomento de las expresiones artístico-culturales y valores cívicos en las Unidades Educativas del cantón La Joya de los Sachas, por medio de la implementación y fortalecimiento de bandas rítmicas, equipos de amplificación y símbolos patrios (banderas e himno)”, con la finalidad de que sea aprobado y se pueda solicitar al Distrito de Educación 22D01 la suscripción del respectivo convenio interinstitucional.</w:t>
      </w:r>
    </w:p>
    <w:p w14:paraId="41F0F4B0" w14:textId="77777777" w:rsidR="00321EF7" w:rsidRPr="00321EF7" w:rsidRDefault="00321EF7" w:rsidP="00ED4F43">
      <w:pPr>
        <w:pStyle w:val="Textoindependiente"/>
        <w:ind w:right="-5"/>
        <w:jc w:val="both"/>
        <w:rPr>
          <w:rFonts w:asciiTheme="minorHAnsi" w:eastAsiaTheme="minorHAnsi" w:hAnsiTheme="minorHAnsi" w:cstheme="minorBidi"/>
          <w:lang w:val="es-EC"/>
        </w:rPr>
      </w:pPr>
    </w:p>
    <w:p w14:paraId="47F20C17" w14:textId="65EE08E2" w:rsidR="00862910" w:rsidRDefault="00531E37" w:rsidP="00862910">
      <w:pPr>
        <w:jc w:val="both"/>
      </w:pPr>
      <w:r w:rsidRPr="005A61D0">
        <w:rPr>
          <w:b/>
        </w:rPr>
        <w:t>1.</w:t>
      </w:r>
      <w:r w:rsidR="005A61D0" w:rsidRPr="005A61D0">
        <w:rPr>
          <w:b/>
        </w:rPr>
        <w:t>7</w:t>
      </w:r>
      <w:r w:rsidRPr="005A61D0">
        <w:rPr>
          <w:b/>
        </w:rPr>
        <w:t>.</w:t>
      </w:r>
      <w:r w:rsidRPr="00862910">
        <w:t xml:space="preserve"> </w:t>
      </w:r>
      <w:r w:rsidR="008A6D8E" w:rsidRPr="00862910">
        <w:t>M</w:t>
      </w:r>
      <w:r w:rsidRPr="00862910">
        <w:t xml:space="preserve">ediante </w:t>
      </w:r>
      <w:r w:rsidR="00862910" w:rsidRPr="00862910">
        <w:t xml:space="preserve">Oficio </w:t>
      </w:r>
      <w:r w:rsidRPr="00862910">
        <w:t xml:space="preserve">Nro. </w:t>
      </w:r>
      <w:r w:rsidR="00862910" w:rsidRPr="00862910">
        <w:t>GADMCJS-DGTCDN-2025-0113-OF-GD, de fecha 25 de julio de 20</w:t>
      </w:r>
      <w:r w:rsidRPr="00862910">
        <w:t>, suscrito</w:t>
      </w:r>
      <w:r w:rsidR="008A6D8E" w:rsidRPr="00862910">
        <w:t xml:space="preserve"> </w:t>
      </w:r>
      <w:r w:rsidRPr="00862910">
        <w:t xml:space="preserve">por el </w:t>
      </w:r>
      <w:proofErr w:type="spellStart"/>
      <w:r w:rsidRPr="00862910">
        <w:t>Mgs</w:t>
      </w:r>
      <w:proofErr w:type="spellEnd"/>
      <w:r w:rsidRPr="00862910">
        <w:t xml:space="preserve">. Juan Galo Jurado Ochoa Director de Gestión de Turismo, Cultura, Deportes y Nacionalidades, en el </w:t>
      </w:r>
      <w:r w:rsidR="008A6D8E" w:rsidRPr="00862910">
        <w:t>que</w:t>
      </w:r>
      <w:r w:rsidRPr="00862910">
        <w:t xml:space="preserve"> da a conocer </w:t>
      </w:r>
      <w:r w:rsidR="008A6D8E" w:rsidRPr="00862910">
        <w:t xml:space="preserve">El Memorando Nro. </w:t>
      </w:r>
      <w:r w:rsidRPr="00862910">
        <w:t xml:space="preserve"> </w:t>
      </w:r>
      <w:r w:rsidR="00862910" w:rsidRPr="00862910">
        <w:t>GADMCJS-DGTCDN-UCD-2025-0502-M-G</w:t>
      </w:r>
      <w:r w:rsidR="008A6D8E" w:rsidRPr="00862910">
        <w:t xml:space="preserve">, suscrito por el </w:t>
      </w:r>
      <w:r w:rsidR="002B5EB6" w:rsidRPr="00862910">
        <w:t xml:space="preserve">Lcdo. Luis Arturo </w:t>
      </w:r>
      <w:proofErr w:type="spellStart"/>
      <w:r w:rsidR="002B5EB6" w:rsidRPr="00862910">
        <w:t>Guachamín</w:t>
      </w:r>
      <w:proofErr w:type="spellEnd"/>
      <w:r w:rsidR="002B5EB6" w:rsidRPr="00862910">
        <w:t xml:space="preserve"> Iza, Jefe de Cultura y Deportes</w:t>
      </w:r>
      <w:r w:rsidR="008A6D8E" w:rsidRPr="00862910">
        <w:t xml:space="preserve">, mediante el cual remite el proyecto </w:t>
      </w:r>
      <w:r w:rsidR="00862910" w:rsidRPr="00862910">
        <w:t>“Fomento de las expresiones</w:t>
      </w:r>
      <w:r w:rsidR="00862910">
        <w:t xml:space="preserve"> </w:t>
      </w:r>
      <w:r w:rsidR="00862910" w:rsidRPr="00862910">
        <w:t>artístico-culturales y valores cívicos en las Unidades Educativas del Cantón La Joya</w:t>
      </w:r>
      <w:r w:rsidR="00862910">
        <w:t xml:space="preserve"> </w:t>
      </w:r>
      <w:r w:rsidR="00862910" w:rsidRPr="00862910">
        <w:t>de los Sachas, por medio de la implementación y fortalecimiento de bandas rítmicas,</w:t>
      </w:r>
      <w:r w:rsidR="00862910">
        <w:t xml:space="preserve"> </w:t>
      </w:r>
      <w:r w:rsidR="00862910" w:rsidRPr="00862910">
        <w:t>equipos de amplificación y símbolos patrios (banderas e himno)”</w:t>
      </w:r>
      <w:r w:rsidR="008A6D8E" w:rsidRPr="00862910">
        <w:t xml:space="preserve"> </w:t>
      </w:r>
      <w:r w:rsidR="00862910">
        <w:t xml:space="preserve">y solicita a la Máxima autoridad del GAD Municipal del Cantón La Joya de los Sachas, su autorización para poder continuar con los tramites de suscripción del convenio y procesos de </w:t>
      </w:r>
      <w:r w:rsidR="00862910">
        <w:lastRenderedPageBreak/>
        <w:t xml:space="preserve">contratación pública para la adquisición de lo solicitado por las Unidades Educativas del Cantón la Joya de los Sachas.  </w:t>
      </w:r>
    </w:p>
    <w:p w14:paraId="4F8CC1D9" w14:textId="04B2CEE6" w:rsidR="00175E2E" w:rsidRDefault="00344E37" w:rsidP="00344E37">
      <w:pPr>
        <w:jc w:val="both"/>
      </w:pPr>
      <w:r w:rsidRPr="005A61D0">
        <w:rPr>
          <w:b/>
        </w:rPr>
        <w:t>1.</w:t>
      </w:r>
      <w:r w:rsidR="005A61D0" w:rsidRPr="005A61D0">
        <w:rPr>
          <w:b/>
        </w:rPr>
        <w:t>8</w:t>
      </w:r>
      <w:r w:rsidRPr="005A61D0">
        <w:rPr>
          <w:b/>
        </w:rPr>
        <w:t>.</w:t>
      </w:r>
      <w:r>
        <w:t xml:space="preserve"> Mediante </w:t>
      </w:r>
      <w:r w:rsidRPr="00344E37">
        <w:t>Memorando Nro. GADMCJS-A-2025-4153-M-GD</w:t>
      </w:r>
      <w:r>
        <w:t>, de fecha</w:t>
      </w:r>
      <w:r w:rsidRPr="00344E37">
        <w:t xml:space="preserve"> 31 de julio de 2025</w:t>
      </w:r>
      <w:r>
        <w:t xml:space="preserve">, suscrito por la señora </w:t>
      </w:r>
      <w:proofErr w:type="spellStart"/>
      <w:r w:rsidRPr="00344E37">
        <w:t>Mgs</w:t>
      </w:r>
      <w:proofErr w:type="spellEnd"/>
      <w:r w:rsidRPr="00344E37">
        <w:t xml:space="preserve">. </w:t>
      </w:r>
      <w:proofErr w:type="spellStart"/>
      <w:r w:rsidRPr="00344E37">
        <w:t>Katherin</w:t>
      </w:r>
      <w:proofErr w:type="spellEnd"/>
      <w:r w:rsidRPr="00344E37">
        <w:t xml:space="preserve"> Lizeth Hinojosa Rojas</w:t>
      </w:r>
      <w:r>
        <w:t xml:space="preserve"> </w:t>
      </w:r>
      <w:proofErr w:type="gramStart"/>
      <w:r>
        <w:t>Alcaldesa</w:t>
      </w:r>
      <w:proofErr w:type="gramEnd"/>
      <w:r>
        <w:t xml:space="preserve"> del GADMCJS, mediante el cual autoriza continuar con el Proyecto “Fomento de las expresiones artístico-culturales y valores cívicos en las Unidades Educativas del Cantón La Joya de los Sachas, por medio de la implementación y fortalecimiento de bandas rítmicas, equipos de amplificación y símbolos patrios (banderas e himno)” y dispone realizar los trámite correspondiente</w:t>
      </w:r>
      <w:r w:rsidR="00E56B95">
        <w:t>s</w:t>
      </w:r>
      <w:r>
        <w:t>.</w:t>
      </w:r>
    </w:p>
    <w:p w14:paraId="27567669" w14:textId="731998A5" w:rsidR="00862910" w:rsidRDefault="00175E2E" w:rsidP="00175E2E">
      <w:pPr>
        <w:jc w:val="both"/>
      </w:pPr>
      <w:r w:rsidRPr="004E746E">
        <w:rPr>
          <w:b/>
          <w:lang w:val="pt-BR"/>
        </w:rPr>
        <w:t>1.</w:t>
      </w:r>
      <w:r w:rsidR="005A61D0" w:rsidRPr="004E746E">
        <w:rPr>
          <w:b/>
          <w:lang w:val="pt-BR"/>
        </w:rPr>
        <w:t>9</w:t>
      </w:r>
      <w:r w:rsidRPr="004E746E">
        <w:rPr>
          <w:b/>
          <w:lang w:val="pt-BR"/>
        </w:rPr>
        <w:t>.</w:t>
      </w:r>
      <w:r w:rsidRPr="004E746E">
        <w:rPr>
          <w:lang w:val="pt-BR"/>
        </w:rPr>
        <w:t xml:space="preserve"> Mediante Memorando Nro. Memorando Nro. </w:t>
      </w:r>
      <w:r w:rsidRPr="00175E2E">
        <w:t>GADMCJS-DGTCDN-2025-1474-M-GD</w:t>
      </w:r>
      <w:r>
        <w:t xml:space="preserve">, de fecha </w:t>
      </w:r>
      <w:r w:rsidRPr="00175E2E">
        <w:t>12 de agosto de 2025</w:t>
      </w:r>
      <w:r>
        <w:t xml:space="preserve">, suscrito por el </w:t>
      </w:r>
      <w:proofErr w:type="spellStart"/>
      <w:r w:rsidRPr="00862910">
        <w:t>Mgs</w:t>
      </w:r>
      <w:proofErr w:type="spellEnd"/>
      <w:r w:rsidRPr="00862910">
        <w:t>. Juan Galo Jurado Ochoa Director de Gestión de Turismo, Cultura, Deportes y Nacionalidades</w:t>
      </w:r>
      <w:r>
        <w:t>, en el cual solicita a la señora</w:t>
      </w:r>
      <w:r w:rsidRPr="00175E2E">
        <w:t xml:space="preserve"> </w:t>
      </w:r>
      <w:proofErr w:type="spellStart"/>
      <w:r w:rsidRPr="00175E2E">
        <w:t>Mgs</w:t>
      </w:r>
      <w:proofErr w:type="spellEnd"/>
      <w:r w:rsidRPr="00175E2E">
        <w:t xml:space="preserve">. Linda Leyda </w:t>
      </w:r>
      <w:proofErr w:type="spellStart"/>
      <w:r w:rsidRPr="00175E2E">
        <w:t>Sancan</w:t>
      </w:r>
      <w:proofErr w:type="spellEnd"/>
      <w:r w:rsidRPr="00175E2E">
        <w:t xml:space="preserve"> Lino</w:t>
      </w:r>
      <w:r>
        <w:t xml:space="preserve">, </w:t>
      </w:r>
      <w:r w:rsidRPr="00175E2E">
        <w:t>Directora de Gestión de Planificación y Ordenamiento Territorial</w:t>
      </w:r>
      <w:r w:rsidR="00344E37">
        <w:t xml:space="preserve"> </w:t>
      </w:r>
      <w:r>
        <w:t>se emita el CERTIFICADO DE ALINEACIÓN del Proyecto “Fomento de las expresiones artístico-culturales y valores cívicos en las Unidades Educativas del Cantón La Joya de los Sachas, por medio de la implementación y fortalecimiento de bandas rítmicas, equipos de amplificación y símbolos patrios (banderas e himno)”, para continuar con el proceso correspondiente.</w:t>
      </w:r>
    </w:p>
    <w:p w14:paraId="7476FEEF" w14:textId="3D546B88" w:rsidR="00862910" w:rsidRDefault="00B44422" w:rsidP="00862910">
      <w:pPr>
        <w:jc w:val="both"/>
      </w:pPr>
      <w:r w:rsidRPr="005A61D0">
        <w:rPr>
          <w:b/>
        </w:rPr>
        <w:t>1.1</w:t>
      </w:r>
      <w:r w:rsidR="005A61D0" w:rsidRPr="005A61D0">
        <w:rPr>
          <w:b/>
        </w:rPr>
        <w:t>0</w:t>
      </w:r>
      <w:r w:rsidRPr="005A61D0">
        <w:rPr>
          <w:b/>
        </w:rPr>
        <w:t>.</w:t>
      </w:r>
      <w:r>
        <w:t xml:space="preserve"> Mediante Memorando </w:t>
      </w:r>
      <w:r w:rsidRPr="00B44422">
        <w:t>Nro. GADMCJS-DGP-2025-3868-M-GD</w:t>
      </w:r>
      <w:r>
        <w:t xml:space="preserve">, de fecha </w:t>
      </w:r>
      <w:r w:rsidR="00E509CA">
        <w:t>14</w:t>
      </w:r>
      <w:r w:rsidRPr="00B44422">
        <w:t xml:space="preserve"> de agosto de 2025</w:t>
      </w:r>
      <w:r>
        <w:t xml:space="preserve">, suscrito por la señora </w:t>
      </w:r>
      <w:proofErr w:type="spellStart"/>
      <w:r w:rsidRPr="00175E2E">
        <w:t>Mgs</w:t>
      </w:r>
      <w:proofErr w:type="spellEnd"/>
      <w:r w:rsidRPr="00175E2E">
        <w:t xml:space="preserve">. Linda Leyda </w:t>
      </w:r>
      <w:proofErr w:type="spellStart"/>
      <w:r w:rsidRPr="00175E2E">
        <w:t>Sancan</w:t>
      </w:r>
      <w:proofErr w:type="spellEnd"/>
      <w:r w:rsidRPr="00175E2E">
        <w:t xml:space="preserve"> Lino</w:t>
      </w:r>
      <w:r>
        <w:t xml:space="preserve">, </w:t>
      </w:r>
      <w:r w:rsidRPr="00175E2E">
        <w:t>Directora de Gestión de Planificación y Ordenamiento Territorial</w:t>
      </w:r>
      <w:r>
        <w:t>, misma que emite la certificación de alineamiento Nro.002-dgp-</w:t>
      </w:r>
      <w:r w:rsidR="00E509CA">
        <w:t>GADMCJS-</w:t>
      </w:r>
      <w:r>
        <w:t>2025</w:t>
      </w:r>
      <w:r w:rsidR="00E509CA">
        <w:t>, del Proyecto “Fomento de las expresiones artístico-culturales y valores cívicos en las Unidades Educativas del Cantón La Joya de los Sachas, por medio de la implementación y fortalecimiento de bandas rítmicas, equipos de amplificación y símbolos patrios (banderas e himno)”, para continuar con el proceso correspondiente.</w:t>
      </w:r>
      <w:r>
        <w:tab/>
      </w:r>
    </w:p>
    <w:p w14:paraId="362B5AF0" w14:textId="1D54BF23" w:rsidR="008A6D8E" w:rsidRPr="00862910" w:rsidRDefault="008A6D8E" w:rsidP="003F1C45">
      <w:pPr>
        <w:jc w:val="both"/>
      </w:pPr>
      <w:r w:rsidRPr="005A61D0">
        <w:rPr>
          <w:b/>
        </w:rPr>
        <w:t>1.</w:t>
      </w:r>
      <w:r w:rsidR="005A61D0" w:rsidRPr="005A61D0">
        <w:rPr>
          <w:b/>
        </w:rPr>
        <w:t>11</w:t>
      </w:r>
      <w:r w:rsidRPr="005A61D0">
        <w:rPr>
          <w:b/>
        </w:rPr>
        <w:t>.</w:t>
      </w:r>
      <w:r w:rsidRPr="00862910">
        <w:t xml:space="preserve"> Mediante </w:t>
      </w:r>
      <w:r w:rsidR="0015157F" w:rsidRPr="00862910">
        <w:t>Certificación Nro.</w:t>
      </w:r>
      <w:r w:rsidR="000D62C0" w:rsidRPr="00862910">
        <w:t xml:space="preserve"> 00</w:t>
      </w:r>
      <w:r w:rsidR="00E509CA">
        <w:t>2</w:t>
      </w:r>
      <w:r w:rsidR="000D62C0" w:rsidRPr="00862910">
        <w:t xml:space="preserve">-DGP-GADMCJS-2025 de fecha </w:t>
      </w:r>
      <w:r w:rsidR="00E509CA">
        <w:t>14</w:t>
      </w:r>
      <w:r w:rsidR="000D62C0" w:rsidRPr="00862910">
        <w:t xml:space="preserve"> de </w:t>
      </w:r>
      <w:r w:rsidR="00E509CA">
        <w:t>agosto</w:t>
      </w:r>
      <w:r w:rsidR="000D62C0" w:rsidRPr="00862910">
        <w:t xml:space="preserve"> del 2025, suscrito por la Ing. Doménica </w:t>
      </w:r>
      <w:proofErr w:type="spellStart"/>
      <w:r w:rsidR="000D62C0" w:rsidRPr="00862910">
        <w:t>Sulay</w:t>
      </w:r>
      <w:proofErr w:type="spellEnd"/>
      <w:r w:rsidR="000D62C0" w:rsidRPr="00862910">
        <w:t xml:space="preserve"> Balladares Abril- Planificadora del GADMCJS, mediante el cual manifiesta: “ Este certificado reconoce que el proyecto: “</w:t>
      </w:r>
      <w:r w:rsidR="00E509CA">
        <w:t>FOMENTO DE LAS EXPRESIONES ARTÍSTICO-CULTURALES Y VALORES CÍVICOS EN LAS UNIDADES EDUCATIVAS DEL CANTÓN LA JOYA DE LOS SACHAS, POR MEDIO DE LA IMPLEMENTACIÓN Y FORTALECIMIENTO DE BANDAS RÍTMICAS, EQUIPOS DE AMPLIFICACIÓN Y SÍMBOLOS PATRIOS (banderas e himno)”</w:t>
      </w:r>
      <w:r w:rsidR="000D62C0" w:rsidRPr="00862910">
        <w:t>, cumple con los lineamientos, objetivos y estrategias establecidas en los siguientes documentos normativos: Plan de Desarrollo y Ordenamiento Territorial, Plan Nacional de Desarrollo, Plan Integral para la Amazonía y los Objetivos de Desarrollo Sostenible 2030, contribuyendo de manera activa al fortalecimiento de la identidad cultural, el respeto a los símbolos patrios y la participación estudiantil mediante la dotación de instrumentos musicales, equipos de amplificación y elementos cívicos en las Unidades Educativas del cantón.”</w:t>
      </w:r>
    </w:p>
    <w:p w14:paraId="384C68CD" w14:textId="5476AB49" w:rsidR="00A507E5" w:rsidRPr="00862910" w:rsidRDefault="00A507E5" w:rsidP="00EE4731">
      <w:pPr>
        <w:jc w:val="both"/>
      </w:pPr>
      <w:r w:rsidRPr="005A61D0">
        <w:rPr>
          <w:b/>
        </w:rPr>
        <w:t>1.</w:t>
      </w:r>
      <w:r w:rsidR="005A61D0" w:rsidRPr="005A61D0">
        <w:rPr>
          <w:b/>
        </w:rPr>
        <w:t>12</w:t>
      </w:r>
      <w:r w:rsidRPr="005A61D0">
        <w:rPr>
          <w:b/>
        </w:rPr>
        <w:t>.</w:t>
      </w:r>
      <w:r w:rsidRPr="00862910">
        <w:t xml:space="preserve"> Mediante Memorando Nro. </w:t>
      </w:r>
      <w:r w:rsidR="00EE4731" w:rsidRPr="00EE4731">
        <w:t>GADMCJS-DGTCDN-2025-1506-M-GD</w:t>
      </w:r>
      <w:r w:rsidRPr="00862910">
        <w:t xml:space="preserve">, de fecha </w:t>
      </w:r>
      <w:r w:rsidR="00EE4731" w:rsidRPr="00EE4731">
        <w:t>14 de agosto de 2025</w:t>
      </w:r>
      <w:r w:rsidRPr="00862910">
        <w:t xml:space="preserve">, suscrito por el </w:t>
      </w:r>
      <w:proofErr w:type="spellStart"/>
      <w:r w:rsidRPr="00862910">
        <w:t>Mgs</w:t>
      </w:r>
      <w:proofErr w:type="spellEnd"/>
      <w:r w:rsidRPr="00862910">
        <w:t xml:space="preserve">. Juan Galo Jurado Ochoa, Director de Gestión de Turismo, Nacionalidades, Cultura Deportes – Recreación, el cual solicitase </w:t>
      </w:r>
      <w:r w:rsidR="00EE4731">
        <w:t xml:space="preserve">al </w:t>
      </w:r>
      <w:proofErr w:type="spellStart"/>
      <w:r w:rsidR="00EE4731" w:rsidRPr="00EE4731">
        <w:t>Mgs</w:t>
      </w:r>
      <w:proofErr w:type="spellEnd"/>
      <w:r w:rsidR="00EE4731" w:rsidRPr="00EE4731">
        <w:t xml:space="preserve">. Nelson Humberto </w:t>
      </w:r>
      <w:proofErr w:type="spellStart"/>
      <w:r w:rsidR="00EE4731" w:rsidRPr="00EE4731">
        <w:t>Sanchima</w:t>
      </w:r>
      <w:proofErr w:type="spellEnd"/>
      <w:r w:rsidR="00EE4731" w:rsidRPr="00EE4731">
        <w:t xml:space="preserve"> </w:t>
      </w:r>
      <w:proofErr w:type="spellStart"/>
      <w:r w:rsidR="00EE4731" w:rsidRPr="00EE4731">
        <w:t>Loyag</w:t>
      </w:r>
      <w:proofErr w:type="spellEnd"/>
      <w:r w:rsidR="00EE4731" w:rsidRPr="00EE4731">
        <w:t xml:space="preserve"> Director de Gestión Administrativa </w:t>
      </w:r>
      <w:r w:rsidR="00EE4731">
        <w:t>muy comedidamente se emita el CERTIFICADO DE EXISTENCIA DE BIENES del Proyecto para continuar con el proceso correspondiente de solicitud de suscripción del Convenio.</w:t>
      </w:r>
    </w:p>
    <w:p w14:paraId="665D627A" w14:textId="2159DAC3" w:rsidR="00531E37" w:rsidRDefault="00A507E5" w:rsidP="003F1C45">
      <w:pPr>
        <w:jc w:val="both"/>
        <w:rPr>
          <w:sz w:val="23"/>
          <w:szCs w:val="23"/>
        </w:rPr>
      </w:pPr>
      <w:r w:rsidRPr="005A61D0">
        <w:rPr>
          <w:b/>
        </w:rPr>
        <w:t>1.</w:t>
      </w:r>
      <w:r w:rsidR="005A61D0" w:rsidRPr="005A61D0">
        <w:rPr>
          <w:b/>
        </w:rPr>
        <w:t>13</w:t>
      </w:r>
      <w:r w:rsidRPr="00EE4731">
        <w:t>.</w:t>
      </w:r>
      <w:r w:rsidRPr="00862910">
        <w:t xml:space="preserve"> </w:t>
      </w:r>
      <w:r w:rsidR="007D4CEF" w:rsidRPr="00862910">
        <w:t>Mediante</w:t>
      </w:r>
      <w:r w:rsidRPr="00862910">
        <w:t xml:space="preserve"> </w:t>
      </w:r>
      <w:r w:rsidR="007D4CEF" w:rsidRPr="00862910">
        <w:t xml:space="preserve">Memorando Nro. GADMCJS-DGA-2025-7471-M-GD, de fecha 21 de octubre de 2025, suscrito por el </w:t>
      </w:r>
      <w:proofErr w:type="spellStart"/>
      <w:r w:rsidR="007D4CEF" w:rsidRPr="00862910">
        <w:t>Mgs</w:t>
      </w:r>
      <w:proofErr w:type="spellEnd"/>
      <w:r w:rsidR="007D4CEF" w:rsidRPr="00862910">
        <w:t xml:space="preserve">. Nelson Humberto </w:t>
      </w:r>
      <w:proofErr w:type="spellStart"/>
      <w:r w:rsidR="007D4CEF" w:rsidRPr="00862910">
        <w:t>Sanchima</w:t>
      </w:r>
      <w:proofErr w:type="spellEnd"/>
      <w:r w:rsidR="007D4CEF" w:rsidRPr="00862910">
        <w:t xml:space="preserve"> </w:t>
      </w:r>
      <w:proofErr w:type="spellStart"/>
      <w:r w:rsidR="007D4CEF" w:rsidRPr="00862910">
        <w:t>Loyaga</w:t>
      </w:r>
      <w:proofErr w:type="spellEnd"/>
      <w:r w:rsidR="007D4CEF" w:rsidRPr="00862910">
        <w:t xml:space="preserve">- Director De Gestión Administrativa, en el cual adjunta el certificado de existencia Nº 437-UGCB-2025, para que sea remitido a la unidad requirente, mismo que certifica que:  NO EXISTE lo requerido de acuerdo a </w:t>
      </w:r>
      <w:r w:rsidR="007D4CEF" w:rsidRPr="00862910">
        <w:lastRenderedPageBreak/>
        <w:t>la SOLICITUD DE REQUERIMIENTO Y ADQUISICIÓN Nº 003-MC-GADMCJS-2025 elaborad</w:t>
      </w:r>
      <w:r w:rsidR="007D4CEF" w:rsidRPr="00903A58">
        <w:rPr>
          <w:sz w:val="23"/>
          <w:szCs w:val="23"/>
        </w:rPr>
        <w:t xml:space="preserve">o por </w:t>
      </w:r>
      <w:proofErr w:type="spellStart"/>
      <w:r w:rsidR="007D4CEF" w:rsidRPr="00903A58">
        <w:rPr>
          <w:sz w:val="23"/>
          <w:szCs w:val="23"/>
        </w:rPr>
        <w:t>eI</w:t>
      </w:r>
      <w:proofErr w:type="spellEnd"/>
      <w:r w:rsidR="007D4CEF" w:rsidRPr="00903A58">
        <w:rPr>
          <w:sz w:val="23"/>
          <w:szCs w:val="23"/>
        </w:rPr>
        <w:t xml:space="preserve"> Ing. Milton Jaime </w:t>
      </w:r>
      <w:proofErr w:type="spellStart"/>
      <w:r w:rsidR="007D4CEF" w:rsidRPr="00903A58">
        <w:rPr>
          <w:sz w:val="23"/>
          <w:szCs w:val="23"/>
        </w:rPr>
        <w:t>Calapucha</w:t>
      </w:r>
      <w:proofErr w:type="spellEnd"/>
      <w:r w:rsidR="007D4CEF" w:rsidRPr="00903A58">
        <w:rPr>
          <w:sz w:val="23"/>
          <w:szCs w:val="23"/>
        </w:rPr>
        <w:t xml:space="preserve"> </w:t>
      </w:r>
      <w:proofErr w:type="spellStart"/>
      <w:r w:rsidR="007D4CEF" w:rsidRPr="00903A58">
        <w:rPr>
          <w:sz w:val="23"/>
          <w:szCs w:val="23"/>
        </w:rPr>
        <w:t>Tanguila</w:t>
      </w:r>
      <w:proofErr w:type="spellEnd"/>
      <w:r w:rsidR="007D4CEF" w:rsidRPr="00903A58">
        <w:rPr>
          <w:sz w:val="23"/>
          <w:szCs w:val="23"/>
        </w:rPr>
        <w:t xml:space="preserve"> Jefe de Nacionalidades aprobado por el </w:t>
      </w:r>
      <w:proofErr w:type="spellStart"/>
      <w:r w:rsidR="007D4CEF" w:rsidRPr="00903A58">
        <w:rPr>
          <w:sz w:val="23"/>
          <w:szCs w:val="23"/>
        </w:rPr>
        <w:t>Mgs</w:t>
      </w:r>
      <w:proofErr w:type="spellEnd"/>
      <w:r w:rsidR="007D4CEF" w:rsidRPr="00903A58">
        <w:rPr>
          <w:sz w:val="23"/>
          <w:szCs w:val="23"/>
        </w:rPr>
        <w:t xml:space="preserve">. Juan Galo Jurado Ochoa Director de Gestión de Turismo, Cultura, Deportes y Nacionalidades del GADMCJS. </w:t>
      </w:r>
    </w:p>
    <w:p w14:paraId="0267135B" w14:textId="61BC79DA" w:rsidR="00DF421E" w:rsidRDefault="00DF421E" w:rsidP="003F1C45">
      <w:pPr>
        <w:jc w:val="both"/>
      </w:pPr>
      <w:r w:rsidRPr="005A61D0">
        <w:rPr>
          <w:b/>
          <w:sz w:val="23"/>
          <w:szCs w:val="23"/>
        </w:rPr>
        <w:t>1.1</w:t>
      </w:r>
      <w:r w:rsidR="005A61D0" w:rsidRPr="005A61D0">
        <w:rPr>
          <w:b/>
          <w:sz w:val="23"/>
          <w:szCs w:val="23"/>
        </w:rPr>
        <w:t>4</w:t>
      </w:r>
      <w:r w:rsidRPr="005A61D0">
        <w:rPr>
          <w:b/>
          <w:sz w:val="23"/>
          <w:szCs w:val="23"/>
        </w:rPr>
        <w:t>.</w:t>
      </w:r>
      <w:r>
        <w:rPr>
          <w:sz w:val="23"/>
          <w:szCs w:val="23"/>
        </w:rPr>
        <w:t xml:space="preserve"> Mediante memorando Nro. </w:t>
      </w:r>
      <w:r w:rsidRPr="00DF421E">
        <w:rPr>
          <w:sz w:val="23"/>
          <w:szCs w:val="23"/>
        </w:rPr>
        <w:t>GADMCJS-DGA-2025-5842-M-GD</w:t>
      </w:r>
      <w:r>
        <w:rPr>
          <w:sz w:val="23"/>
          <w:szCs w:val="23"/>
        </w:rPr>
        <w:t xml:space="preserve">, de fecha </w:t>
      </w:r>
      <w:r w:rsidRPr="00DF421E">
        <w:rPr>
          <w:sz w:val="23"/>
          <w:szCs w:val="23"/>
        </w:rPr>
        <w:t>21 de agosto de 2025</w:t>
      </w:r>
      <w:r>
        <w:rPr>
          <w:sz w:val="23"/>
          <w:szCs w:val="23"/>
        </w:rPr>
        <w:t xml:space="preserve">, suscrito por el </w:t>
      </w:r>
      <w:proofErr w:type="spellStart"/>
      <w:r w:rsidRPr="00862910">
        <w:t>Mgs</w:t>
      </w:r>
      <w:proofErr w:type="spellEnd"/>
      <w:r w:rsidRPr="00862910">
        <w:t xml:space="preserve">. Nelson Humberto </w:t>
      </w:r>
      <w:proofErr w:type="spellStart"/>
      <w:r w:rsidRPr="00862910">
        <w:t>Sanchima</w:t>
      </w:r>
      <w:proofErr w:type="spellEnd"/>
      <w:r w:rsidRPr="00862910">
        <w:t xml:space="preserve"> </w:t>
      </w:r>
      <w:proofErr w:type="spellStart"/>
      <w:r w:rsidRPr="00862910">
        <w:t>Loyaga</w:t>
      </w:r>
      <w:proofErr w:type="spellEnd"/>
      <w:r w:rsidRPr="00862910">
        <w:t>- Director De Gestión Administrativa</w:t>
      </w:r>
      <w:r>
        <w:t xml:space="preserve">, el mismo que adjunta el Certificado de Existencia de Bodega </w:t>
      </w:r>
      <w:proofErr w:type="spellStart"/>
      <w:r>
        <w:t>Nro</w:t>
      </w:r>
      <w:proofErr w:type="spellEnd"/>
      <w:r>
        <w:t xml:space="preserve"> 318-UGCB-2025, el mismo que en su </w:t>
      </w:r>
      <w:proofErr w:type="spellStart"/>
      <w:r>
        <w:t>poarte</w:t>
      </w:r>
      <w:proofErr w:type="spellEnd"/>
      <w:r>
        <w:t xml:space="preserve"> pertinente manifiesta: </w:t>
      </w:r>
    </w:p>
    <w:p w14:paraId="48E819E1" w14:textId="77777777" w:rsidR="00DF421E" w:rsidRPr="00DF421E" w:rsidRDefault="00DF421E" w:rsidP="003F1C45">
      <w:pPr>
        <w:jc w:val="both"/>
        <w:rPr>
          <w:b/>
        </w:rPr>
      </w:pPr>
      <w:r w:rsidRPr="00DF421E">
        <w:rPr>
          <w:b/>
        </w:rPr>
        <w:t>CERTIFICO QUE</w:t>
      </w:r>
    </w:p>
    <w:p w14:paraId="3B8AE0CC" w14:textId="63B77882" w:rsidR="00DF421E" w:rsidRPr="00903A58" w:rsidRDefault="00DF421E" w:rsidP="00DF421E">
      <w:pPr>
        <w:jc w:val="both"/>
        <w:rPr>
          <w:sz w:val="23"/>
          <w:szCs w:val="23"/>
        </w:rPr>
      </w:pPr>
      <w:r>
        <w:t xml:space="preserve">NO EXISTE lo requerido de acuerdo al Informe Técnico Nro. 016: GADMCJS- DGTCDN-UCD-JC-2025, elaborado por </w:t>
      </w:r>
      <w:proofErr w:type="spellStart"/>
      <w:r>
        <w:t>Mgs</w:t>
      </w:r>
      <w:proofErr w:type="spellEnd"/>
      <w:r>
        <w:t xml:space="preserve">. </w:t>
      </w:r>
      <w:proofErr w:type="spellStart"/>
      <w:r>
        <w:t>Jhalmar</w:t>
      </w:r>
      <w:proofErr w:type="spellEnd"/>
      <w:r>
        <w:t xml:space="preserve"> Iván Campuzano Chuchuca Técnico Cultural aprobado por el </w:t>
      </w:r>
      <w:proofErr w:type="spellStart"/>
      <w:r>
        <w:t>Mgs</w:t>
      </w:r>
      <w:proofErr w:type="spellEnd"/>
      <w:r>
        <w:t xml:space="preserve">. Juan Galo Jurado Ochoa Director de Gestión de Turismo, Cultura, Deportes y Nacionalidades DEL GADMCJS Es todo lo que puedo informar para los fines pertinentes Lo certifico. </w:t>
      </w:r>
    </w:p>
    <w:p w14:paraId="2797D2A4" w14:textId="30A9C9D7" w:rsidR="00661B00" w:rsidRPr="00ED68C9" w:rsidRDefault="00661B00" w:rsidP="00517542">
      <w:pPr>
        <w:jc w:val="both"/>
      </w:pPr>
      <w:r w:rsidRPr="005A61D0">
        <w:rPr>
          <w:b/>
          <w:sz w:val="23"/>
          <w:szCs w:val="23"/>
        </w:rPr>
        <w:t>1</w:t>
      </w:r>
      <w:r w:rsidRPr="005A61D0">
        <w:rPr>
          <w:b/>
        </w:rPr>
        <w:t>.</w:t>
      </w:r>
      <w:r w:rsidR="005A61D0" w:rsidRPr="005A61D0">
        <w:rPr>
          <w:b/>
        </w:rPr>
        <w:t>15.</w:t>
      </w:r>
      <w:r w:rsidRPr="00ED68C9">
        <w:t xml:space="preserve"> </w:t>
      </w:r>
      <w:r w:rsidR="00C16AF1" w:rsidRPr="00ED68C9">
        <w:t xml:space="preserve">Mediante Memorando Nro. </w:t>
      </w:r>
      <w:r w:rsidR="00DF421E" w:rsidRPr="00ED68C9">
        <w:t>GADMCJS-DGTCDN-2025-1559-M-GD</w:t>
      </w:r>
      <w:r w:rsidR="00C16AF1" w:rsidRPr="00ED68C9">
        <w:t xml:space="preserve">, de fecha </w:t>
      </w:r>
      <w:r w:rsidR="00DF421E" w:rsidRPr="00ED68C9">
        <w:t>21 de agosto de 2025</w:t>
      </w:r>
      <w:r w:rsidR="00C16AF1" w:rsidRPr="00ED68C9">
        <w:t xml:space="preserve">, suscrito por el </w:t>
      </w:r>
      <w:proofErr w:type="spellStart"/>
      <w:r w:rsidR="00C16AF1" w:rsidRPr="00ED68C9">
        <w:t>Mgs</w:t>
      </w:r>
      <w:proofErr w:type="spellEnd"/>
      <w:r w:rsidR="00C16AF1" w:rsidRPr="00ED68C9">
        <w:t xml:space="preserve">. Juan Galo Jurado Ochoa Director de Gestión de Turismo, Cultura, Deportes y Nacionalidades del GADMCJS, en el cual solicita </w:t>
      </w:r>
      <w:r w:rsidR="001D1D14" w:rsidRPr="00ED68C9">
        <w:t>s</w:t>
      </w:r>
      <w:r w:rsidR="00C16AF1" w:rsidRPr="00ED68C9">
        <w:t>e emita Certifica</w:t>
      </w:r>
      <w:r w:rsidR="00517542" w:rsidRPr="00ED68C9">
        <w:t>do de Disponibilidad Presupuestaria toda vez que estos son los requisitos solicitados por el Distrito de Educación para la formalización de los Convenios de Cooperación Interinstitucional.</w:t>
      </w:r>
    </w:p>
    <w:p w14:paraId="06789BC6" w14:textId="434577FE" w:rsidR="00246B34" w:rsidRPr="00ED68C9" w:rsidRDefault="00246B34" w:rsidP="00ED68C9">
      <w:pPr>
        <w:jc w:val="both"/>
      </w:pPr>
      <w:r w:rsidRPr="005A61D0">
        <w:rPr>
          <w:b/>
        </w:rPr>
        <w:t>1.1</w:t>
      </w:r>
      <w:r w:rsidR="005A61D0" w:rsidRPr="005A61D0">
        <w:rPr>
          <w:b/>
        </w:rPr>
        <w:t>6</w:t>
      </w:r>
      <w:r w:rsidRPr="00ED68C9">
        <w:t>. Mediante Memorando</w:t>
      </w:r>
      <w:r w:rsidR="005226F4">
        <w:t>s</w:t>
      </w:r>
      <w:r w:rsidRPr="00ED68C9">
        <w:t xml:space="preserve"> Nro.</w:t>
      </w:r>
      <w:r w:rsidR="001D1D14" w:rsidRPr="00ED68C9">
        <w:t xml:space="preserve"> </w:t>
      </w:r>
      <w:r w:rsidR="00523C2A" w:rsidRPr="00523C2A">
        <w:t>GADMCJS-DGF-2025-9434-M-GD</w:t>
      </w:r>
      <w:r w:rsidRPr="00ED68C9">
        <w:t>,</w:t>
      </w:r>
      <w:r w:rsidR="00523C2A">
        <w:t xml:space="preserve"> </w:t>
      </w:r>
      <w:r w:rsidR="00523C2A" w:rsidRPr="00523C2A">
        <w:t>Nro. GADMCJS-DGF-2025-9435-M-GD</w:t>
      </w:r>
      <w:r w:rsidR="00523C2A">
        <w:t xml:space="preserve"> y memorando Nro. </w:t>
      </w:r>
      <w:r w:rsidR="00523C2A" w:rsidRPr="00523C2A">
        <w:t>Nro. GADMCJS-DGF-2025-9432-M-GD</w:t>
      </w:r>
      <w:r w:rsidR="00523C2A">
        <w:t>, todos</w:t>
      </w:r>
      <w:r w:rsidRPr="00ED68C9">
        <w:t xml:space="preserve"> de fecha </w:t>
      </w:r>
      <w:r w:rsidR="00517542" w:rsidRPr="00ED68C9">
        <w:t>2</w:t>
      </w:r>
      <w:r w:rsidR="00523C2A">
        <w:t>6</w:t>
      </w:r>
      <w:r w:rsidR="00517542" w:rsidRPr="00ED68C9">
        <w:t xml:space="preserve"> de </w:t>
      </w:r>
      <w:r w:rsidR="00523C2A">
        <w:t>noviembre</w:t>
      </w:r>
      <w:r w:rsidR="00517542" w:rsidRPr="00ED68C9">
        <w:t xml:space="preserve"> de 2025</w:t>
      </w:r>
      <w:r w:rsidRPr="00ED68C9">
        <w:t>, suscrit</w:t>
      </w:r>
      <w:r w:rsidR="00523C2A">
        <w:t>os</w:t>
      </w:r>
      <w:r w:rsidRPr="00ED68C9">
        <w:t xml:space="preserve"> por la Lcda. Diana Azucena Ortiz García</w:t>
      </w:r>
      <w:r w:rsidR="001D1D14" w:rsidRPr="00ED68C9">
        <w:t>,</w:t>
      </w:r>
      <w:r w:rsidRPr="00ED68C9">
        <w:t xml:space="preserve"> Directora de Gestión Financiera remite l</w:t>
      </w:r>
      <w:r w:rsidR="00EA3C58">
        <w:t>a</w:t>
      </w:r>
      <w:r w:rsidR="00523C2A">
        <w:t>s</w:t>
      </w:r>
      <w:r w:rsidRPr="00ED68C9">
        <w:t xml:space="preserve"> </w:t>
      </w:r>
      <w:r w:rsidR="00EA3C58" w:rsidRPr="00ED68C9">
        <w:t>Certificacion</w:t>
      </w:r>
      <w:r w:rsidR="00EA3C58">
        <w:t>es</w:t>
      </w:r>
      <w:r w:rsidRPr="00ED68C9">
        <w:t xml:space="preserve"> Presupuestaria</w:t>
      </w:r>
      <w:r w:rsidR="00EA3C58">
        <w:t>s</w:t>
      </w:r>
      <w:r w:rsidRPr="00ED68C9">
        <w:t xml:space="preserve"> No.</w:t>
      </w:r>
      <w:r w:rsidR="00EA3C58">
        <w:t xml:space="preserve">2421, </w:t>
      </w:r>
      <w:r w:rsidR="00EA3C58" w:rsidRPr="00EA3C58">
        <w:t>No. 096-2025</w:t>
      </w:r>
      <w:r w:rsidR="00EA3C58">
        <w:t xml:space="preserve"> y </w:t>
      </w:r>
      <w:r w:rsidRPr="00ED68C9">
        <w:t xml:space="preserve"> </w:t>
      </w:r>
      <w:r w:rsidR="00FD2299">
        <w:t xml:space="preserve">No. </w:t>
      </w:r>
      <w:r w:rsidRPr="00ED68C9">
        <w:t>0</w:t>
      </w:r>
      <w:r w:rsidR="00EA3C58">
        <w:t>95</w:t>
      </w:r>
      <w:r w:rsidRPr="00ED68C9">
        <w:t>-2025 por</w:t>
      </w:r>
      <w:r w:rsidR="00CF305B" w:rsidRPr="00ED68C9">
        <w:t xml:space="preserve"> un valor total de</w:t>
      </w:r>
      <w:r w:rsidR="00707FF5" w:rsidRPr="00ED68C9">
        <w:t xml:space="preserve"> </w:t>
      </w:r>
      <w:bookmarkStart w:id="1" w:name="_Hlk214867198"/>
      <w:r w:rsidR="00EA3C58">
        <w:t xml:space="preserve">VEINTIOCHO </w:t>
      </w:r>
      <w:r w:rsidR="00707FF5" w:rsidRPr="00ED68C9">
        <w:t xml:space="preserve">MIL </w:t>
      </w:r>
      <w:r w:rsidR="00517542" w:rsidRPr="00ED68C9">
        <w:t>TRECIENTOS</w:t>
      </w:r>
      <w:r w:rsidR="00707FF5" w:rsidRPr="00ED68C9">
        <w:t xml:space="preserve"> </w:t>
      </w:r>
      <w:r w:rsidR="00EA3C58">
        <w:t xml:space="preserve">SETENTA Y CUATRO </w:t>
      </w:r>
      <w:r w:rsidR="00707FF5" w:rsidRPr="00ED68C9">
        <w:t xml:space="preserve">CON </w:t>
      </w:r>
      <w:r w:rsidR="00EA3C58">
        <w:t>6</w:t>
      </w:r>
      <w:r w:rsidR="00707FF5" w:rsidRPr="00ED68C9">
        <w:t>0/1000 DOLARES DE LOS ESTADOS UNIDOS DE NORTEAMÉRICA</w:t>
      </w:r>
      <w:r w:rsidR="00CF305B" w:rsidRPr="00ED68C9">
        <w:t xml:space="preserve"> </w:t>
      </w:r>
      <w:r w:rsidR="00707FF5" w:rsidRPr="00ED68C9">
        <w:t>(</w:t>
      </w:r>
      <w:r w:rsidRPr="00ED68C9">
        <w:t xml:space="preserve">USD. </w:t>
      </w:r>
      <w:r w:rsidR="00EA3C58">
        <w:t>28</w:t>
      </w:r>
      <w:r w:rsidRPr="00ED68C9">
        <w:t>.</w:t>
      </w:r>
      <w:r w:rsidR="00EA3C58">
        <w:t>374,60</w:t>
      </w:r>
      <w:r w:rsidR="00707FF5" w:rsidRPr="00ED68C9">
        <w:t>)</w:t>
      </w:r>
      <w:bookmarkEnd w:id="1"/>
      <w:r w:rsidRPr="00ED68C9">
        <w:t xml:space="preserve"> para el pro</w:t>
      </w:r>
      <w:r w:rsidR="00517542" w:rsidRPr="00ED68C9">
        <w:t>yecto</w:t>
      </w:r>
      <w:r w:rsidRPr="00ED68C9">
        <w:t xml:space="preserve"> </w:t>
      </w:r>
      <w:r w:rsidR="00ED68C9" w:rsidRPr="00ED68C9">
        <w:t>"FOMENTO DE LAS EXPRESIONES ARTÍSTICO-CULTURALES Y VALORES</w:t>
      </w:r>
      <w:r w:rsidR="00ED68C9">
        <w:t xml:space="preserve"> </w:t>
      </w:r>
      <w:r w:rsidR="00ED68C9" w:rsidRPr="00ED68C9">
        <w:t>CÍVICOS EN LAS UNIDADES EDUCATIVAS DEL CANTÓN LA JOYA DE LOS</w:t>
      </w:r>
      <w:r w:rsidR="00ED68C9">
        <w:t xml:space="preserve"> </w:t>
      </w:r>
      <w:r w:rsidR="00ED68C9" w:rsidRPr="00ED68C9">
        <w:t>SACHAS, POR MEDIO DE LA IMPLEMENTACIÓN Y FORTALECIMIENTO DE</w:t>
      </w:r>
      <w:r w:rsidR="00ED68C9">
        <w:t xml:space="preserve"> </w:t>
      </w:r>
      <w:r w:rsidR="00ED68C9" w:rsidRPr="00ED68C9">
        <w:t>BANDAS RÍTMICAS, EQUIPOS DE AMPLIFICACIÓN Y SÍMBOLOS PATRIOS</w:t>
      </w:r>
      <w:r w:rsidR="00ED68C9">
        <w:t xml:space="preserve"> </w:t>
      </w:r>
      <w:r w:rsidR="00ED68C9" w:rsidRPr="00ED68C9">
        <w:t>(BANDERAS E HIMNO)"</w:t>
      </w:r>
      <w:r w:rsidRPr="00ED68C9">
        <w:t xml:space="preserve">  </w:t>
      </w:r>
    </w:p>
    <w:p w14:paraId="4449B7A5" w14:textId="418AAA87" w:rsidR="00815584" w:rsidRDefault="00815584" w:rsidP="00E51A68">
      <w:pPr>
        <w:jc w:val="both"/>
        <w:rPr>
          <w:highlight w:val="yellow"/>
        </w:rPr>
      </w:pPr>
      <w:r w:rsidRPr="00FE765E">
        <w:rPr>
          <w:b/>
        </w:rPr>
        <w:t>1.1</w:t>
      </w:r>
      <w:r w:rsidR="005A61D0" w:rsidRPr="00FE765E">
        <w:rPr>
          <w:b/>
        </w:rPr>
        <w:t>7</w:t>
      </w:r>
      <w:r w:rsidRPr="00FE765E">
        <w:rPr>
          <w:b/>
        </w:rPr>
        <w:t>.</w:t>
      </w:r>
      <w:r>
        <w:t xml:space="preserve"> Mediante Memorando Nro. </w:t>
      </w:r>
      <w:r w:rsidRPr="00E51A68">
        <w:t>GADMCJS-DGTCDN-UCD-2025-0720-M-GD</w:t>
      </w:r>
      <w:r>
        <w:t xml:space="preserve">, de fecha </w:t>
      </w:r>
      <w:r w:rsidRPr="00E51A68">
        <w:t xml:space="preserve">11 de octubre de 2025 </w:t>
      </w:r>
      <w:r>
        <w:t>suscrito por</w:t>
      </w:r>
      <w:r w:rsidRPr="00E51A68">
        <w:t xml:space="preserve"> </w:t>
      </w:r>
      <w:proofErr w:type="spellStart"/>
      <w:r w:rsidRPr="00E51A68">
        <w:t>Mgs</w:t>
      </w:r>
      <w:proofErr w:type="spellEnd"/>
      <w:r w:rsidRPr="00E51A68">
        <w:t xml:space="preserve">. </w:t>
      </w:r>
      <w:proofErr w:type="spellStart"/>
      <w:r w:rsidRPr="00E51A68">
        <w:t>Jhalmar</w:t>
      </w:r>
      <w:proofErr w:type="spellEnd"/>
      <w:r w:rsidRPr="00E51A68">
        <w:t xml:space="preserve"> Iván Campuzano Chuchuca</w:t>
      </w:r>
      <w:r>
        <w:t xml:space="preserve"> Técnico Cultural, el cual remite</w:t>
      </w:r>
      <w:r w:rsidRPr="00E51A68">
        <w:t xml:space="preserve"> </w:t>
      </w:r>
      <w:r w:rsidR="00D00A17">
        <w:t>e</w:t>
      </w:r>
      <w:r>
        <w:t>l Requerimiento (formato 1) correspondiente al Componente 1 del proyecto en mención, con el propósito de iniciar el proceso de contratación por ínfima cuantía, cuyo objeto es la Adquisición de instrumentos musicales para las bandas rítmicas de tres Unidades Educativas del Cantón La Joya de los Sachas, en cumplimiento al proyecto “Fomento de las expresiones artístico-culturales y valores cívicos en las Unidades Educativas del cantón La Joya de los Sachas, por medio de la implementación y fortalecimiento de bandas rítmicas, equipos de amplificación y símbolos patrios (banderas e himno)”</w:t>
      </w:r>
    </w:p>
    <w:p w14:paraId="451173A6" w14:textId="4A1955D8" w:rsidR="00E51A68" w:rsidRDefault="00661B00" w:rsidP="00E51A68">
      <w:pPr>
        <w:jc w:val="both"/>
      </w:pPr>
      <w:r w:rsidRPr="005A61D0">
        <w:rPr>
          <w:b/>
        </w:rPr>
        <w:t>1.1</w:t>
      </w:r>
      <w:r w:rsidR="005A61D0" w:rsidRPr="005A61D0">
        <w:rPr>
          <w:b/>
        </w:rPr>
        <w:t>8</w:t>
      </w:r>
      <w:r w:rsidRPr="005A61D0">
        <w:rPr>
          <w:b/>
        </w:rPr>
        <w:t>.</w:t>
      </w:r>
      <w:r w:rsidRPr="00ED68C9">
        <w:t xml:space="preserve"> Mediante</w:t>
      </w:r>
      <w:r w:rsidR="00D61C19">
        <w:t xml:space="preserve"> memorando </w:t>
      </w:r>
      <w:r w:rsidR="00E51A68" w:rsidRPr="00E51A68">
        <w:t>Nro. GADMCJS-DGTCDN-UCD-2025-0745-M-GD</w:t>
      </w:r>
      <w:r w:rsidR="00E51A68">
        <w:t xml:space="preserve">, de fecha </w:t>
      </w:r>
      <w:r w:rsidR="00E51A68" w:rsidRPr="00E51A68">
        <w:t>15 de octubre de 2025</w:t>
      </w:r>
      <w:r w:rsidR="00E51A68">
        <w:t>, suscrito por</w:t>
      </w:r>
      <w:r w:rsidR="00E51A68" w:rsidRPr="00E51A68">
        <w:t xml:space="preserve"> </w:t>
      </w:r>
      <w:proofErr w:type="spellStart"/>
      <w:r w:rsidR="00E51A68" w:rsidRPr="00E51A68">
        <w:t>Mgs</w:t>
      </w:r>
      <w:proofErr w:type="spellEnd"/>
      <w:r w:rsidR="00E51A68" w:rsidRPr="00E51A68">
        <w:t xml:space="preserve">. </w:t>
      </w:r>
      <w:proofErr w:type="spellStart"/>
      <w:r w:rsidR="00E51A68" w:rsidRPr="00E51A68">
        <w:t>Jhalmar</w:t>
      </w:r>
      <w:proofErr w:type="spellEnd"/>
      <w:r w:rsidR="00E51A68" w:rsidRPr="00E51A68">
        <w:t xml:space="preserve"> Iván Campuzano Chuchuca</w:t>
      </w:r>
      <w:r w:rsidR="00E51A68">
        <w:t xml:space="preserve"> Técnico Cultural, el cual remite Requerimiento (formato 1) correspondiente al Componente 3 del proyecto en mención, con el propósito de iniciar el proceso de contratación mediante Subasta Inversa, cuyo objeto es la Adquisición de emblemas patrios (banderas) del Ecuador, Provincia de Orellana y Cantón La Joya de los Sachas para 57 instituciones educativas, en cumplimiento al proyecto “Fomento de </w:t>
      </w:r>
      <w:r w:rsidR="00E51A68">
        <w:lastRenderedPageBreak/>
        <w:t>las expresiones artístico-culturales y valores cívicos en las Unidades Educativas del cantón La Joya de los Sachas, por medio de la implementación y fortalecimiento de bandas rítmicas, equipos de amplificación y símbolos patrios (banderas e himno)”</w:t>
      </w:r>
      <w:r w:rsidR="00E51A68" w:rsidRPr="00ED68C9">
        <w:t xml:space="preserve"> </w:t>
      </w:r>
    </w:p>
    <w:p w14:paraId="0B905D46" w14:textId="7FED612D" w:rsidR="00E51A68" w:rsidRDefault="00E51A68" w:rsidP="00EC084C">
      <w:pPr>
        <w:jc w:val="both"/>
      </w:pPr>
      <w:r w:rsidRPr="005A61D0">
        <w:rPr>
          <w:b/>
        </w:rPr>
        <w:t>1.1</w:t>
      </w:r>
      <w:r w:rsidR="005A61D0" w:rsidRPr="005A61D0">
        <w:rPr>
          <w:b/>
        </w:rPr>
        <w:t>9</w:t>
      </w:r>
      <w:r w:rsidRPr="005A61D0">
        <w:rPr>
          <w:b/>
        </w:rPr>
        <w:t>.</w:t>
      </w:r>
      <w:r>
        <w:t xml:space="preserve"> Mediante Me</w:t>
      </w:r>
      <w:r w:rsidR="00EC084C">
        <w:t xml:space="preserve">morando Nro. </w:t>
      </w:r>
      <w:r w:rsidR="00EC084C" w:rsidRPr="00EC084C">
        <w:t>GADMCJS-DGTCDN-UCD-2025-0836-M-GD</w:t>
      </w:r>
      <w:r w:rsidR="00EC084C">
        <w:t xml:space="preserve">, de fecha </w:t>
      </w:r>
      <w:r w:rsidR="00815584">
        <w:t>1</w:t>
      </w:r>
      <w:r w:rsidR="00EC084C" w:rsidRPr="00EC084C">
        <w:t>9 de noviembre de 2025</w:t>
      </w:r>
      <w:r w:rsidR="00EC084C">
        <w:t>,</w:t>
      </w:r>
      <w:r w:rsidR="00EC084C" w:rsidRPr="00EC084C">
        <w:t xml:space="preserve"> </w:t>
      </w:r>
      <w:r w:rsidR="00EC084C">
        <w:t>suscrito por</w:t>
      </w:r>
      <w:r w:rsidR="00EC084C" w:rsidRPr="00E51A68">
        <w:t xml:space="preserve"> </w:t>
      </w:r>
      <w:proofErr w:type="spellStart"/>
      <w:r w:rsidR="00EC084C" w:rsidRPr="00E51A68">
        <w:t>Mgs</w:t>
      </w:r>
      <w:proofErr w:type="spellEnd"/>
      <w:r w:rsidR="00EC084C" w:rsidRPr="00E51A68">
        <w:t xml:space="preserve">. </w:t>
      </w:r>
      <w:proofErr w:type="spellStart"/>
      <w:r w:rsidR="00EC084C" w:rsidRPr="00E51A68">
        <w:t>Jhalmar</w:t>
      </w:r>
      <w:proofErr w:type="spellEnd"/>
      <w:r w:rsidR="00EC084C" w:rsidRPr="00E51A68">
        <w:t xml:space="preserve"> Iván Campuzano Chuchuca</w:t>
      </w:r>
      <w:r w:rsidR="00EC084C">
        <w:t xml:space="preserve"> Técnico Cultural, el cual remite el Informe de Determinación de la Necesidad (Formato 2) y las Especificaciones Técnicas (Formato 5 – Bienes), a fin de continuar con el instrumento de determinación del presupuesto referencial.</w:t>
      </w:r>
    </w:p>
    <w:p w14:paraId="4967F27A" w14:textId="2029CACA" w:rsidR="00815584" w:rsidRDefault="00985B96" w:rsidP="00815584">
      <w:pPr>
        <w:jc w:val="both"/>
      </w:pPr>
      <w:r w:rsidRPr="005A61D0">
        <w:rPr>
          <w:b/>
        </w:rPr>
        <w:t>1.</w:t>
      </w:r>
      <w:r w:rsidR="005A61D0" w:rsidRPr="005A61D0">
        <w:rPr>
          <w:b/>
        </w:rPr>
        <w:t>20</w:t>
      </w:r>
      <w:r w:rsidRPr="005A61D0">
        <w:rPr>
          <w:b/>
        </w:rPr>
        <w:t>.</w:t>
      </w:r>
      <w:r w:rsidRPr="00ED68C9">
        <w:t xml:space="preserve"> Mediante </w:t>
      </w:r>
      <w:r w:rsidR="00815584">
        <w:t xml:space="preserve">Oficio </w:t>
      </w:r>
      <w:r w:rsidR="00C76AED" w:rsidRPr="00ED68C9">
        <w:t xml:space="preserve">Nro. </w:t>
      </w:r>
      <w:r w:rsidR="00815584" w:rsidRPr="00815584">
        <w:t>GADMCJS-A-1063-2025-OF</w:t>
      </w:r>
      <w:r w:rsidR="00815584">
        <w:t xml:space="preserve"> </w:t>
      </w:r>
      <w:r w:rsidR="00C76AED" w:rsidRPr="00ED68C9">
        <w:t>de fecha 2</w:t>
      </w:r>
      <w:r w:rsidR="00815584">
        <w:t>7</w:t>
      </w:r>
      <w:r w:rsidR="00C76AED" w:rsidRPr="00ED68C9">
        <w:t xml:space="preserve"> de noviembre de 2025, suscrito por</w:t>
      </w:r>
      <w:r w:rsidR="00FE7432" w:rsidRPr="00ED68C9">
        <w:t xml:space="preserve"> la señora </w:t>
      </w:r>
      <w:proofErr w:type="spellStart"/>
      <w:r w:rsidR="00FE7432" w:rsidRPr="00ED68C9">
        <w:t>Mgs</w:t>
      </w:r>
      <w:proofErr w:type="spellEnd"/>
      <w:r w:rsidR="00FE7432" w:rsidRPr="00ED68C9">
        <w:t xml:space="preserve">. </w:t>
      </w:r>
      <w:proofErr w:type="spellStart"/>
      <w:r w:rsidR="00FE7432" w:rsidRPr="00ED68C9">
        <w:t>Katherin</w:t>
      </w:r>
      <w:proofErr w:type="spellEnd"/>
      <w:r w:rsidR="00FE7432" w:rsidRPr="00ED68C9">
        <w:t xml:space="preserve"> Lizeth Hinojosa Rojas</w:t>
      </w:r>
      <w:r w:rsidR="00C76AED" w:rsidRPr="00ED68C9">
        <w:t xml:space="preserve"> </w:t>
      </w:r>
      <w:r w:rsidR="00FE7432" w:rsidRPr="00ED68C9">
        <w:t xml:space="preserve">Alcaldesa del GAD Municipal del Cantón La Joya de los Sachas, en el que informa </w:t>
      </w:r>
      <w:r w:rsidR="00815584">
        <w:t xml:space="preserve">que el Gobierno Autónomo Descentralizado Municipal del cantón La Joya de los Sachas </w:t>
      </w:r>
      <w:proofErr w:type="spellStart"/>
      <w:r w:rsidR="00815584">
        <w:t>haformulado</w:t>
      </w:r>
      <w:proofErr w:type="spellEnd"/>
      <w:r w:rsidR="00815584">
        <w:t xml:space="preserve"> el proyecto denominado: “Fomento de las expresiones artístico-culturales y valores cívicos en las Unidades Educativas del cantón La Joya de los Sachas, por medio de la implementación y fortalecimiento de bandas rítmicas, equipos de amplificación y símbolos patrios (banderas e himnos)”.</w:t>
      </w:r>
    </w:p>
    <w:p w14:paraId="774D926C" w14:textId="24E9B169" w:rsidR="00815584" w:rsidRDefault="00815584" w:rsidP="00815584">
      <w:pPr>
        <w:jc w:val="both"/>
      </w:pPr>
      <w:r>
        <w:t>Dentro del ámbito de nuestra gestión, existe voluntad institucional para contribuir con la dotación de los bienes antes mencionados. Para el respectivo análisis, se remite la siguiente documentación:</w:t>
      </w:r>
    </w:p>
    <w:p w14:paraId="0A0E7628" w14:textId="77777777" w:rsidR="00815584" w:rsidRDefault="00815584" w:rsidP="00815584">
      <w:pPr>
        <w:spacing w:after="0"/>
        <w:jc w:val="both"/>
      </w:pPr>
      <w:r>
        <w:t xml:space="preserve">• Solicitudes de las Instituciones Educativas y del Distrito 22D01. </w:t>
      </w:r>
    </w:p>
    <w:p w14:paraId="277D70B6" w14:textId="00B710DC" w:rsidR="00815584" w:rsidRDefault="00815584" w:rsidP="00815584">
      <w:pPr>
        <w:spacing w:after="0"/>
        <w:jc w:val="both"/>
      </w:pPr>
      <w:r>
        <w:t>• Proyecto actualizado.</w:t>
      </w:r>
    </w:p>
    <w:p w14:paraId="1259B6EF" w14:textId="77777777" w:rsidR="00815584" w:rsidRDefault="00815584" w:rsidP="00815584">
      <w:pPr>
        <w:spacing w:after="0"/>
        <w:jc w:val="both"/>
      </w:pPr>
      <w:r>
        <w:t>• Certificaciones presupuestarias.</w:t>
      </w:r>
    </w:p>
    <w:p w14:paraId="16CBA6E0" w14:textId="77777777" w:rsidR="00815584" w:rsidRDefault="00815584" w:rsidP="00815584">
      <w:pPr>
        <w:spacing w:after="0"/>
        <w:jc w:val="both"/>
      </w:pPr>
      <w:r>
        <w:t>• Certificado de alineación.</w:t>
      </w:r>
    </w:p>
    <w:p w14:paraId="1DCD8DC2" w14:textId="77777777" w:rsidR="00815584" w:rsidRDefault="00815584" w:rsidP="00815584">
      <w:pPr>
        <w:spacing w:after="0"/>
        <w:jc w:val="both"/>
      </w:pPr>
      <w:r>
        <w:t>• Solicitud formal de voluntad institucional.</w:t>
      </w:r>
    </w:p>
    <w:p w14:paraId="3F316F5B" w14:textId="77777777" w:rsidR="00815584" w:rsidRDefault="00815584" w:rsidP="00815584">
      <w:pPr>
        <w:jc w:val="both"/>
      </w:pPr>
      <w:r>
        <w:t>En virtud de ello, solicito respetuosamente que se sirva informar si existe la voluntad institucional para formalizar un Convenio de Cooperación Interinstitucional entre el GAD Municipal del cantón La Joya de los Sachas y el Ministerio de Educación, Deporte y Cultura – Zona 2, a fin de viabilizar la ejecución del proyecto y garantizar el adecuado uso de los bienes en beneficio de las instituciones educativas y de la comunidad estudiantil.</w:t>
      </w:r>
    </w:p>
    <w:p w14:paraId="592E3E50" w14:textId="03DF06A8" w:rsidR="00815584" w:rsidRDefault="00D44692" w:rsidP="00815584">
      <w:pPr>
        <w:jc w:val="both"/>
      </w:pPr>
      <w:r w:rsidRPr="005A61D0">
        <w:rPr>
          <w:b/>
        </w:rPr>
        <w:t>1.</w:t>
      </w:r>
      <w:r w:rsidR="005A61D0" w:rsidRPr="005A61D0">
        <w:rPr>
          <w:b/>
        </w:rPr>
        <w:t>21.</w:t>
      </w:r>
      <w:r w:rsidRPr="00ED68C9">
        <w:t xml:space="preserve"> Mediante </w:t>
      </w:r>
      <w:r w:rsidR="00815584" w:rsidRPr="00815584">
        <w:t>Oficio Nro. MINEDEC-CZ2-22D01-2025-1601-O</w:t>
      </w:r>
      <w:r w:rsidR="00815584">
        <w:t xml:space="preserve"> </w:t>
      </w:r>
      <w:r w:rsidRPr="00ED68C9">
        <w:t>de fecha 2</w:t>
      </w:r>
      <w:r w:rsidR="00815584">
        <w:t>8</w:t>
      </w:r>
      <w:r w:rsidRPr="00ED68C9">
        <w:t xml:space="preserve"> de noviembre de 2025 suscrito por </w:t>
      </w:r>
      <w:r w:rsidRPr="00A753C9">
        <w:t xml:space="preserve">Lcdo. </w:t>
      </w:r>
      <w:r w:rsidR="00A753C9" w:rsidRPr="00A753C9">
        <w:t>José</w:t>
      </w:r>
      <w:r w:rsidRPr="00A753C9">
        <w:t xml:space="preserve"> Leandro Perlaza </w:t>
      </w:r>
      <w:proofErr w:type="spellStart"/>
      <w:r w:rsidRPr="00A753C9">
        <w:t>Vaicilla</w:t>
      </w:r>
      <w:proofErr w:type="spellEnd"/>
      <w:r w:rsidRPr="00A753C9">
        <w:t xml:space="preserve"> Director Distrital 22d01 La Joya de los Sachas-Educación, en el cual </w:t>
      </w:r>
      <w:r w:rsidR="00815584">
        <w:t>en su parte pertinente manifiesta: (…) ”luego de la revisión de los aspectos técnicos y administrativos expuestos, y considerando las atribuciones de coordinación interinstitucional conferidas a esta Dirección Distrital por la Ley Orgánica de Educación Intercultural y su Reglamento, y contemplando los lineamientos del Manual de Procedimientos para la Suscripción y Cierre de Instrumentos Convencionales, se AUTORIZA y se expresa la voluntad institucional para proceder con la formalización del convenio de cooperación interinstitucional entre el Gobierno Autónomo Descentralizado Municipal La Joya de los Sachas y la Cartera de Estado.</w:t>
      </w:r>
    </w:p>
    <w:p w14:paraId="3605CDDF" w14:textId="1BD878E1" w:rsidR="00FE7432" w:rsidRPr="00ED68C9" w:rsidRDefault="00815584" w:rsidP="00815584">
      <w:pPr>
        <w:jc w:val="both"/>
      </w:pPr>
      <w:r>
        <w:t>Reiteramos nuestro agradecimiento por el apoyo interinstitucional dirigido a fortalecer las condiciones educativas de nuestras instituciones y garantizar el acceso a herramientas</w:t>
      </w:r>
      <w:r w:rsidR="00D44692" w:rsidRPr="00ED68C9">
        <w:t>.</w:t>
      </w:r>
    </w:p>
    <w:p w14:paraId="17B7AAE6" w14:textId="6C41CF01" w:rsidR="00C80C59" w:rsidRPr="00ED68C9" w:rsidRDefault="00C80C59" w:rsidP="003F1C45">
      <w:pPr>
        <w:jc w:val="both"/>
      </w:pPr>
      <w:r w:rsidRPr="00FF7D79">
        <w:rPr>
          <w:b/>
        </w:rPr>
        <w:t>1.</w:t>
      </w:r>
      <w:r w:rsidR="005A61D0">
        <w:rPr>
          <w:b/>
        </w:rPr>
        <w:t>22</w:t>
      </w:r>
      <w:r w:rsidRPr="00FF7D79">
        <w:rPr>
          <w:b/>
        </w:rPr>
        <w:t>.</w:t>
      </w:r>
      <w:r w:rsidRPr="00ED68C9">
        <w:t xml:space="preserve"> Mediante </w:t>
      </w:r>
      <w:r w:rsidR="003D384D" w:rsidRPr="00ED68C9">
        <w:t>I</w:t>
      </w:r>
      <w:r w:rsidRPr="00ED68C9">
        <w:t>NFORME</w:t>
      </w:r>
      <w:r w:rsidR="00F770A4">
        <w:t xml:space="preserve"> MOTIVADO </w:t>
      </w:r>
      <w:r w:rsidRPr="00ED68C9">
        <w:t>N</w:t>
      </w:r>
      <w:r w:rsidR="00F770A4">
        <w:t>ro.</w:t>
      </w:r>
      <w:r w:rsidR="00FF7D79">
        <w:t>001:</w:t>
      </w:r>
      <w:r w:rsidR="00F770A4">
        <w:t xml:space="preserve"> </w:t>
      </w:r>
      <w:r w:rsidR="00FF7D79" w:rsidRPr="00FF7D79">
        <w:t>GADMCJS-DGTCDN-UCD-JC-2025</w:t>
      </w:r>
      <w:r w:rsidR="004143E0" w:rsidRPr="00ED68C9">
        <w:t xml:space="preserve">, de fecha </w:t>
      </w:r>
      <w:r w:rsidR="00FF7D79">
        <w:t>02</w:t>
      </w:r>
      <w:r w:rsidR="004143E0" w:rsidRPr="00ED68C9">
        <w:t xml:space="preserve"> de </w:t>
      </w:r>
      <w:r w:rsidR="00FF7D79">
        <w:t>diciem</w:t>
      </w:r>
      <w:r w:rsidR="004143E0" w:rsidRPr="00ED68C9">
        <w:t>bre de 2025</w:t>
      </w:r>
      <w:r w:rsidR="00A753C9" w:rsidRPr="00ED68C9">
        <w:t>,</w:t>
      </w:r>
      <w:r w:rsidR="004143E0" w:rsidRPr="00ED68C9">
        <w:t xml:space="preserve"> </w:t>
      </w:r>
      <w:r w:rsidR="00A753C9" w:rsidRPr="00ED68C9">
        <w:t>s</w:t>
      </w:r>
      <w:r w:rsidR="004143E0" w:rsidRPr="00ED68C9">
        <w:t xml:space="preserve">uscrito por </w:t>
      </w:r>
      <w:proofErr w:type="spellStart"/>
      <w:r w:rsidR="00FF7D79" w:rsidRPr="00FF7D79">
        <w:t>M</w:t>
      </w:r>
      <w:r w:rsidR="00FF7D79">
        <w:t>gs</w:t>
      </w:r>
      <w:proofErr w:type="spellEnd"/>
      <w:r w:rsidR="00FF7D79" w:rsidRPr="00FF7D79">
        <w:t xml:space="preserve">. </w:t>
      </w:r>
      <w:proofErr w:type="spellStart"/>
      <w:r w:rsidR="00FF7D79" w:rsidRPr="00FF7D79">
        <w:t>Jhalmar</w:t>
      </w:r>
      <w:proofErr w:type="spellEnd"/>
      <w:r w:rsidR="00FF7D79" w:rsidRPr="00FF7D79">
        <w:t xml:space="preserve"> Iván Campuzano </w:t>
      </w:r>
      <w:proofErr w:type="spellStart"/>
      <w:r w:rsidR="00FF7D79" w:rsidRPr="00FF7D79">
        <w:t>Chuchuca</w:t>
      </w:r>
      <w:r w:rsidR="004143E0" w:rsidRPr="00ED68C9">
        <w:t>de</w:t>
      </w:r>
      <w:proofErr w:type="spellEnd"/>
      <w:r w:rsidR="00FF7D79">
        <w:t xml:space="preserve"> </w:t>
      </w:r>
      <w:r w:rsidR="00FF7D79" w:rsidRPr="00FF7D79">
        <w:t>Técnico Cultural</w:t>
      </w:r>
      <w:r w:rsidR="004143E0" w:rsidRPr="00ED68C9">
        <w:t xml:space="preserve"> en el cual concluye y recomienda:</w:t>
      </w:r>
    </w:p>
    <w:p w14:paraId="7C23E695" w14:textId="1B6CD1A4" w:rsidR="004143E0" w:rsidRPr="00903A58" w:rsidRDefault="004143E0" w:rsidP="004143E0">
      <w:pPr>
        <w:jc w:val="both"/>
        <w:rPr>
          <w:b/>
          <w:sz w:val="23"/>
          <w:szCs w:val="23"/>
        </w:rPr>
      </w:pPr>
      <w:r w:rsidRPr="00903A58">
        <w:rPr>
          <w:sz w:val="23"/>
          <w:szCs w:val="23"/>
        </w:rPr>
        <w:lastRenderedPageBreak/>
        <w:t>“</w:t>
      </w:r>
      <w:r w:rsidRPr="00903A58">
        <w:rPr>
          <w:b/>
          <w:sz w:val="23"/>
          <w:szCs w:val="23"/>
        </w:rPr>
        <w:t>1</w:t>
      </w:r>
      <w:r w:rsidR="00FF7D79">
        <w:rPr>
          <w:b/>
          <w:sz w:val="23"/>
          <w:szCs w:val="23"/>
        </w:rPr>
        <w:t>0</w:t>
      </w:r>
      <w:r w:rsidRPr="00903A58">
        <w:rPr>
          <w:b/>
          <w:sz w:val="23"/>
          <w:szCs w:val="23"/>
        </w:rPr>
        <w:t>. CONCLUSIONES</w:t>
      </w:r>
    </w:p>
    <w:p w14:paraId="0851E8B4" w14:textId="7ED18319" w:rsidR="004143E0" w:rsidRPr="00903A58" w:rsidRDefault="004143E0" w:rsidP="00FF7D79">
      <w:pPr>
        <w:jc w:val="both"/>
        <w:rPr>
          <w:sz w:val="23"/>
          <w:szCs w:val="23"/>
        </w:rPr>
      </w:pPr>
      <w:r w:rsidRPr="00903A58">
        <w:rPr>
          <w:rFonts w:ascii="Segoe UI Symbol" w:hAnsi="Segoe UI Symbol" w:cs="Segoe UI Symbol"/>
          <w:sz w:val="23"/>
          <w:szCs w:val="23"/>
        </w:rPr>
        <w:t>➢</w:t>
      </w:r>
      <w:r w:rsidRPr="00903A58">
        <w:rPr>
          <w:sz w:val="23"/>
          <w:szCs w:val="23"/>
        </w:rPr>
        <w:t xml:space="preserve"> </w:t>
      </w:r>
      <w:r w:rsidR="00FF7D79" w:rsidRPr="00FF7D79">
        <w:rPr>
          <w:sz w:val="23"/>
          <w:szCs w:val="23"/>
        </w:rPr>
        <w:t>Las instituciones educativas del cantón presentan necesidades reales,</w:t>
      </w:r>
      <w:r w:rsidR="00FF7D79">
        <w:rPr>
          <w:sz w:val="23"/>
          <w:szCs w:val="23"/>
        </w:rPr>
        <w:t xml:space="preserve"> </w:t>
      </w:r>
      <w:r w:rsidR="00FF7D79" w:rsidRPr="00FF7D79">
        <w:rPr>
          <w:sz w:val="23"/>
          <w:szCs w:val="23"/>
        </w:rPr>
        <w:t>documentadas y urgentes relacionadas con equipamiento artístico</w:t>
      </w:r>
      <w:r w:rsidR="00E56B95">
        <w:rPr>
          <w:sz w:val="23"/>
          <w:szCs w:val="23"/>
        </w:rPr>
        <w:t xml:space="preserve"> </w:t>
      </w:r>
      <w:r w:rsidR="00FF7D79" w:rsidRPr="00FF7D79">
        <w:rPr>
          <w:sz w:val="23"/>
          <w:szCs w:val="23"/>
        </w:rPr>
        <w:t>cultural y cívico.</w:t>
      </w:r>
    </w:p>
    <w:p w14:paraId="4958FD8F" w14:textId="6A452D2E" w:rsidR="004143E0" w:rsidRPr="00903A58" w:rsidRDefault="004143E0" w:rsidP="00FF7D79">
      <w:pPr>
        <w:jc w:val="both"/>
        <w:rPr>
          <w:sz w:val="23"/>
          <w:szCs w:val="23"/>
        </w:rPr>
      </w:pPr>
      <w:r w:rsidRPr="00903A58">
        <w:rPr>
          <w:rFonts w:ascii="Segoe UI Symbol" w:hAnsi="Segoe UI Symbol" w:cs="Segoe UI Symbol"/>
          <w:sz w:val="23"/>
          <w:szCs w:val="23"/>
        </w:rPr>
        <w:t>➢</w:t>
      </w:r>
      <w:r w:rsidRPr="00903A58">
        <w:rPr>
          <w:sz w:val="23"/>
          <w:szCs w:val="23"/>
        </w:rPr>
        <w:t xml:space="preserve"> </w:t>
      </w:r>
      <w:r w:rsidR="00FF7D79" w:rsidRPr="00FF7D79">
        <w:rPr>
          <w:sz w:val="23"/>
          <w:szCs w:val="23"/>
        </w:rPr>
        <w:t>La Dirección Distrital 22D01 ha expresado voluntad institucional para</w:t>
      </w:r>
      <w:r w:rsidR="00FF7D79">
        <w:rPr>
          <w:sz w:val="23"/>
          <w:szCs w:val="23"/>
        </w:rPr>
        <w:t xml:space="preserve"> </w:t>
      </w:r>
      <w:r w:rsidR="00FF7D79" w:rsidRPr="00FF7D79">
        <w:rPr>
          <w:sz w:val="23"/>
          <w:szCs w:val="23"/>
        </w:rPr>
        <w:t>formalizar un convenio interinstitucional, lo que garantiza la correcta</w:t>
      </w:r>
      <w:r w:rsidR="00FF7D79">
        <w:rPr>
          <w:sz w:val="23"/>
          <w:szCs w:val="23"/>
        </w:rPr>
        <w:t xml:space="preserve"> </w:t>
      </w:r>
      <w:r w:rsidR="00FF7D79" w:rsidRPr="00FF7D79">
        <w:rPr>
          <w:sz w:val="23"/>
          <w:szCs w:val="23"/>
        </w:rPr>
        <w:t>implementación y uso de los bienes.</w:t>
      </w:r>
    </w:p>
    <w:p w14:paraId="76042B51" w14:textId="2C241D5B" w:rsidR="004143E0" w:rsidRPr="00903A58" w:rsidRDefault="004143E0" w:rsidP="00FF7D79">
      <w:pPr>
        <w:jc w:val="both"/>
        <w:rPr>
          <w:sz w:val="23"/>
          <w:szCs w:val="23"/>
        </w:rPr>
      </w:pPr>
      <w:r w:rsidRPr="00903A58">
        <w:rPr>
          <w:rFonts w:ascii="Segoe UI Symbol" w:hAnsi="Segoe UI Symbol" w:cs="Segoe UI Symbol"/>
          <w:sz w:val="23"/>
          <w:szCs w:val="23"/>
        </w:rPr>
        <w:t>➢</w:t>
      </w:r>
      <w:r w:rsidRPr="00903A58">
        <w:rPr>
          <w:sz w:val="23"/>
          <w:szCs w:val="23"/>
        </w:rPr>
        <w:t xml:space="preserve"> </w:t>
      </w:r>
      <w:r w:rsidR="00FF7D79" w:rsidRPr="00FF7D79">
        <w:rPr>
          <w:sz w:val="23"/>
          <w:szCs w:val="23"/>
        </w:rPr>
        <w:t>El proyecto es técnica y financieramente viable, y presenta un alcance</w:t>
      </w:r>
      <w:r w:rsidR="00FF7D79">
        <w:rPr>
          <w:sz w:val="23"/>
          <w:szCs w:val="23"/>
        </w:rPr>
        <w:t xml:space="preserve"> </w:t>
      </w:r>
      <w:r w:rsidR="00FF7D79" w:rsidRPr="00FF7D79">
        <w:rPr>
          <w:sz w:val="23"/>
          <w:szCs w:val="23"/>
        </w:rPr>
        <w:t>relevante para el fortalecimiento de las expresiones artístico-culturales y</w:t>
      </w:r>
      <w:r w:rsidR="00FF7D79">
        <w:rPr>
          <w:sz w:val="23"/>
          <w:szCs w:val="23"/>
        </w:rPr>
        <w:t xml:space="preserve"> </w:t>
      </w:r>
      <w:r w:rsidR="00FF7D79" w:rsidRPr="00FF7D79">
        <w:rPr>
          <w:sz w:val="23"/>
          <w:szCs w:val="23"/>
        </w:rPr>
        <w:t>cívicas de los estudiantes de las instituciones educativas.</w:t>
      </w:r>
    </w:p>
    <w:p w14:paraId="18FEB080" w14:textId="53D53E70" w:rsidR="004143E0" w:rsidRPr="00903A58" w:rsidRDefault="004143E0" w:rsidP="004143E0">
      <w:pPr>
        <w:jc w:val="both"/>
        <w:rPr>
          <w:b/>
          <w:sz w:val="23"/>
          <w:szCs w:val="23"/>
        </w:rPr>
      </w:pPr>
      <w:r w:rsidRPr="00FE765E">
        <w:rPr>
          <w:b/>
          <w:sz w:val="23"/>
          <w:szCs w:val="23"/>
        </w:rPr>
        <w:t>1</w:t>
      </w:r>
      <w:r w:rsidR="00FF7D79" w:rsidRPr="00FE765E">
        <w:rPr>
          <w:b/>
          <w:sz w:val="23"/>
          <w:szCs w:val="23"/>
        </w:rPr>
        <w:t>1</w:t>
      </w:r>
      <w:r w:rsidRPr="00FE765E">
        <w:rPr>
          <w:b/>
          <w:sz w:val="23"/>
          <w:szCs w:val="23"/>
        </w:rPr>
        <w:t>. RECOMENDACIONES</w:t>
      </w:r>
    </w:p>
    <w:p w14:paraId="720345D5" w14:textId="7C356EB6" w:rsidR="00FF7D79" w:rsidRDefault="004143E0" w:rsidP="002E0906">
      <w:pPr>
        <w:jc w:val="both"/>
        <w:rPr>
          <w:sz w:val="23"/>
          <w:szCs w:val="23"/>
        </w:rPr>
      </w:pPr>
      <w:r w:rsidRPr="00903A58">
        <w:rPr>
          <w:sz w:val="23"/>
          <w:szCs w:val="23"/>
        </w:rPr>
        <w:t xml:space="preserve">1. </w:t>
      </w:r>
      <w:r w:rsidR="002E0906" w:rsidRPr="002E0906">
        <w:rPr>
          <w:sz w:val="23"/>
          <w:szCs w:val="23"/>
        </w:rPr>
        <w:t>Se recomienda proceder con la elaboración del borrador de Convenio</w:t>
      </w:r>
      <w:r w:rsidR="002E0906">
        <w:rPr>
          <w:sz w:val="23"/>
          <w:szCs w:val="23"/>
        </w:rPr>
        <w:t xml:space="preserve"> </w:t>
      </w:r>
      <w:r w:rsidR="002E0906" w:rsidRPr="002E0906">
        <w:rPr>
          <w:sz w:val="23"/>
          <w:szCs w:val="23"/>
        </w:rPr>
        <w:t>de Cooperación Interinstitucional entre el GADMCJS y el MINISTERIO DE</w:t>
      </w:r>
      <w:r w:rsidR="002E0906">
        <w:rPr>
          <w:sz w:val="23"/>
          <w:szCs w:val="23"/>
        </w:rPr>
        <w:t xml:space="preserve"> </w:t>
      </w:r>
      <w:r w:rsidR="002E0906" w:rsidRPr="002E0906">
        <w:rPr>
          <w:sz w:val="23"/>
          <w:szCs w:val="23"/>
        </w:rPr>
        <w:t>EDUCACIÓN, DEPORTE Y CULTURA – ZONA 2, a través de la Coordinación</w:t>
      </w:r>
      <w:r w:rsidR="002E0906">
        <w:rPr>
          <w:sz w:val="23"/>
          <w:szCs w:val="23"/>
        </w:rPr>
        <w:t xml:space="preserve"> </w:t>
      </w:r>
      <w:r w:rsidR="002E0906" w:rsidRPr="002E0906">
        <w:rPr>
          <w:sz w:val="23"/>
          <w:szCs w:val="23"/>
        </w:rPr>
        <w:t>Zonal de Educación, Deporte y Cultura Zona 2.</w:t>
      </w:r>
    </w:p>
    <w:p w14:paraId="704F0F98" w14:textId="77777777" w:rsidR="002E0906" w:rsidRDefault="004143E0" w:rsidP="002E0906">
      <w:pPr>
        <w:jc w:val="both"/>
        <w:rPr>
          <w:sz w:val="23"/>
          <w:szCs w:val="23"/>
        </w:rPr>
      </w:pPr>
      <w:r w:rsidRPr="00903A58">
        <w:rPr>
          <w:sz w:val="23"/>
          <w:szCs w:val="23"/>
        </w:rPr>
        <w:t xml:space="preserve">2. </w:t>
      </w:r>
      <w:r w:rsidR="002E0906" w:rsidRPr="002E0906">
        <w:rPr>
          <w:sz w:val="23"/>
          <w:szCs w:val="23"/>
        </w:rPr>
        <w:t>Se sugiere establecer un cronograma de distribución que organice de</w:t>
      </w:r>
      <w:r w:rsidR="002E0906">
        <w:rPr>
          <w:sz w:val="23"/>
          <w:szCs w:val="23"/>
        </w:rPr>
        <w:t xml:space="preserve"> </w:t>
      </w:r>
      <w:r w:rsidR="002E0906" w:rsidRPr="002E0906">
        <w:rPr>
          <w:sz w:val="23"/>
          <w:szCs w:val="23"/>
        </w:rPr>
        <w:t>manera ordenada y eficiente la entrega de los bienes a las Instituciones</w:t>
      </w:r>
      <w:r w:rsidR="002E0906">
        <w:rPr>
          <w:sz w:val="23"/>
          <w:szCs w:val="23"/>
        </w:rPr>
        <w:t xml:space="preserve"> </w:t>
      </w:r>
      <w:r w:rsidR="002E0906" w:rsidRPr="002E0906">
        <w:rPr>
          <w:sz w:val="23"/>
          <w:szCs w:val="23"/>
        </w:rPr>
        <w:t>Educativas beneficiarias.</w:t>
      </w:r>
    </w:p>
    <w:p w14:paraId="1A71B58A" w14:textId="621F92C9" w:rsidR="00FF7D79" w:rsidRDefault="00D44692" w:rsidP="002E0906">
      <w:pPr>
        <w:jc w:val="both"/>
      </w:pPr>
      <w:r w:rsidRPr="00903A58">
        <w:rPr>
          <w:b/>
          <w:sz w:val="23"/>
          <w:szCs w:val="23"/>
        </w:rPr>
        <w:t>1.</w:t>
      </w:r>
      <w:r w:rsidR="005A61D0">
        <w:rPr>
          <w:b/>
          <w:sz w:val="23"/>
          <w:szCs w:val="23"/>
        </w:rPr>
        <w:t>23</w:t>
      </w:r>
      <w:r w:rsidRPr="00903A58">
        <w:rPr>
          <w:sz w:val="23"/>
          <w:szCs w:val="23"/>
        </w:rPr>
        <w:t xml:space="preserve"> </w:t>
      </w:r>
      <w:r w:rsidR="00FF7D79">
        <w:t xml:space="preserve">Mediante Memorando Nro. GADMCJS-A-2025-6980-M-GD, de fecha 02 de diciembre de 2025, suscrito por la señora </w:t>
      </w:r>
      <w:proofErr w:type="spellStart"/>
      <w:r w:rsidR="00FF7D79" w:rsidRPr="00824C35">
        <w:t>Mgs</w:t>
      </w:r>
      <w:proofErr w:type="spellEnd"/>
      <w:r w:rsidR="00FF7D79" w:rsidRPr="00824C35">
        <w:t xml:space="preserve">. </w:t>
      </w:r>
      <w:proofErr w:type="spellStart"/>
      <w:r w:rsidR="00FF7D79" w:rsidRPr="00824C35">
        <w:t>Katherin</w:t>
      </w:r>
      <w:proofErr w:type="spellEnd"/>
      <w:r w:rsidR="00FF7D79" w:rsidRPr="00824C35">
        <w:t xml:space="preserve"> Lizeth Hinojosa Rojas</w:t>
      </w:r>
      <w:r w:rsidR="00FF7D79">
        <w:t xml:space="preserve">, Alcaldesa del GAD Municipal del Cantón La Joya de los Sachas, en el cual dispone emitir criterio jurídico correspondiente y   elaborar el borrador del convenio.   </w:t>
      </w:r>
    </w:p>
    <w:p w14:paraId="174E3CC3" w14:textId="39C20998" w:rsidR="00FF7D79" w:rsidRDefault="00FF7D79" w:rsidP="00FF7D79">
      <w:pPr>
        <w:jc w:val="both"/>
      </w:pPr>
      <w:r>
        <w:t xml:space="preserve">Para    tal   efecto   se   designa   al   Ing.   </w:t>
      </w:r>
      <w:proofErr w:type="spellStart"/>
      <w:r>
        <w:t>Jhalmar</w:t>
      </w:r>
      <w:proofErr w:type="spellEnd"/>
      <w:r>
        <w:t xml:space="preserve"> Iván Campuzano Chuchuca, Jefe de Cultura y Deportes, Subrogante, como administrador del convenio</w:t>
      </w:r>
    </w:p>
    <w:p w14:paraId="7344777E" w14:textId="53EC84A8" w:rsidR="00060379" w:rsidRPr="00903A58" w:rsidRDefault="00060379" w:rsidP="003F1C45">
      <w:pPr>
        <w:jc w:val="both"/>
        <w:rPr>
          <w:b/>
          <w:sz w:val="23"/>
          <w:szCs w:val="23"/>
        </w:rPr>
      </w:pPr>
      <w:r w:rsidRPr="00903A58">
        <w:rPr>
          <w:b/>
          <w:sz w:val="23"/>
          <w:szCs w:val="23"/>
        </w:rPr>
        <w:t xml:space="preserve">CLÁUSULA SEGUNDA. - BASE LEGAL: </w:t>
      </w:r>
    </w:p>
    <w:p w14:paraId="24A91C61" w14:textId="77777777" w:rsidR="00060379" w:rsidRPr="00903A58" w:rsidRDefault="00060379" w:rsidP="003F1C45">
      <w:pPr>
        <w:jc w:val="both"/>
        <w:rPr>
          <w:sz w:val="23"/>
          <w:szCs w:val="23"/>
        </w:rPr>
      </w:pPr>
      <w:r w:rsidRPr="00903A58">
        <w:rPr>
          <w:sz w:val="23"/>
          <w:szCs w:val="23"/>
        </w:rPr>
        <w:t>El presente convenio</w:t>
      </w:r>
      <w:r w:rsidR="0097388E" w:rsidRPr="00903A58">
        <w:rPr>
          <w:sz w:val="23"/>
          <w:szCs w:val="23"/>
        </w:rPr>
        <w:t xml:space="preserve"> Específico de Cooperación interinstitucional</w:t>
      </w:r>
      <w:r w:rsidRPr="00903A58">
        <w:rPr>
          <w:sz w:val="23"/>
          <w:szCs w:val="23"/>
        </w:rPr>
        <w:t xml:space="preserve"> se fundamenta en las siguientes disposiciones: </w:t>
      </w:r>
    </w:p>
    <w:p w14:paraId="06B2759B" w14:textId="77777777" w:rsidR="00060379" w:rsidRPr="00903A58" w:rsidRDefault="00B471E9" w:rsidP="003F1C45">
      <w:pPr>
        <w:jc w:val="both"/>
        <w:rPr>
          <w:b/>
          <w:sz w:val="23"/>
          <w:szCs w:val="23"/>
        </w:rPr>
      </w:pPr>
      <w:r w:rsidRPr="00903A58">
        <w:rPr>
          <w:b/>
          <w:sz w:val="23"/>
          <w:szCs w:val="23"/>
        </w:rPr>
        <w:t xml:space="preserve">2.1. </w:t>
      </w:r>
      <w:r w:rsidR="0087182B" w:rsidRPr="00903A58">
        <w:rPr>
          <w:b/>
          <w:sz w:val="23"/>
          <w:szCs w:val="23"/>
        </w:rPr>
        <w:t xml:space="preserve"> Constitución de la República del Ecuador: </w:t>
      </w:r>
    </w:p>
    <w:p w14:paraId="07566FE9" w14:textId="0B8CC39A" w:rsidR="00EA41F4" w:rsidRPr="00903A58" w:rsidRDefault="0087182B" w:rsidP="003F1C45">
      <w:pPr>
        <w:jc w:val="both"/>
        <w:rPr>
          <w:sz w:val="23"/>
          <w:szCs w:val="23"/>
        </w:rPr>
      </w:pPr>
      <w:r w:rsidRPr="00903A58">
        <w:rPr>
          <w:sz w:val="23"/>
          <w:szCs w:val="23"/>
        </w:rPr>
        <w:t>2.1.1. Numeral 1</w:t>
      </w:r>
      <w:r w:rsidR="0057672C">
        <w:rPr>
          <w:sz w:val="23"/>
          <w:szCs w:val="23"/>
        </w:rPr>
        <w:t xml:space="preserve"> </w:t>
      </w:r>
      <w:r w:rsidR="00EA41F4" w:rsidRPr="00903A58">
        <w:rPr>
          <w:sz w:val="23"/>
          <w:szCs w:val="23"/>
        </w:rPr>
        <w:t>Art. 3.- de la Constitución de la República del Ecuador establece como deber del Estado: “Garantizar sin discriminación alguna el efectivo goce de los derechos establecidos en la Constitución y en los instrumentos internacionales, en particular la educación, la salud, la alimentación, la seguridad social y el agua para sus habitantes”;</w:t>
      </w:r>
    </w:p>
    <w:p w14:paraId="1A1004C1" w14:textId="77777777" w:rsidR="0087182B" w:rsidRPr="00903A58" w:rsidRDefault="0087182B" w:rsidP="003F1C45">
      <w:pPr>
        <w:jc w:val="both"/>
        <w:rPr>
          <w:sz w:val="23"/>
          <w:szCs w:val="23"/>
        </w:rPr>
      </w:pPr>
      <w:r w:rsidRPr="00903A58">
        <w:rPr>
          <w:sz w:val="23"/>
          <w:szCs w:val="23"/>
        </w:rPr>
        <w:t>2.1.2. El artículo 11.- El ejercicio de los derechos se regirá por los siguientes principios: “(...) 3. Los derechos y garantías establecidos en la Constitución y en los instrumentos internacionales de derechos humanos serán de directa e inmediata aplicación por y ante cualquier servidora o servidor público, administrativo o judicial, de oficio o a petición de parte... 9. El más alto deber del Estado consiste en respetar y hacer respetar los derechos garantizados en la Constitución (...)"</w:t>
      </w:r>
    </w:p>
    <w:p w14:paraId="7393220C" w14:textId="77777777" w:rsidR="00EA41F4" w:rsidRPr="00903A58" w:rsidRDefault="0087182B" w:rsidP="003F1C45">
      <w:pPr>
        <w:jc w:val="both"/>
        <w:rPr>
          <w:sz w:val="23"/>
          <w:szCs w:val="23"/>
        </w:rPr>
      </w:pPr>
      <w:r w:rsidRPr="00903A58">
        <w:rPr>
          <w:sz w:val="23"/>
          <w:szCs w:val="23"/>
        </w:rPr>
        <w:t xml:space="preserve">2.1.3. </w:t>
      </w:r>
      <w:r w:rsidR="00EA41F4" w:rsidRPr="00903A58">
        <w:rPr>
          <w:sz w:val="23"/>
          <w:szCs w:val="23"/>
        </w:rPr>
        <w:t>Art</w:t>
      </w:r>
      <w:r w:rsidRPr="00903A58">
        <w:rPr>
          <w:sz w:val="23"/>
          <w:szCs w:val="23"/>
        </w:rPr>
        <w:t>ículo</w:t>
      </w:r>
      <w:r w:rsidR="00EA41F4" w:rsidRPr="00903A58">
        <w:rPr>
          <w:sz w:val="23"/>
          <w:szCs w:val="23"/>
        </w:rPr>
        <w:t>. 26.- “La educación es un derecho de las personas a lo largo de su vida y un deber ineludible e inexcusable del Estado. Constituye un área prioritaria de la política pública y de la inversión estatal, garantía de la igualdad e inclusión social y condición indispensable para el buen vivir…”;</w:t>
      </w:r>
    </w:p>
    <w:p w14:paraId="6E8E2091" w14:textId="77777777" w:rsidR="00EA41F4" w:rsidRPr="00903A58" w:rsidRDefault="0087182B" w:rsidP="003F1C45">
      <w:pPr>
        <w:jc w:val="both"/>
        <w:rPr>
          <w:sz w:val="23"/>
          <w:szCs w:val="23"/>
        </w:rPr>
      </w:pPr>
      <w:r w:rsidRPr="00903A58">
        <w:rPr>
          <w:sz w:val="23"/>
          <w:szCs w:val="23"/>
        </w:rPr>
        <w:lastRenderedPageBreak/>
        <w:t>2.1.4. Artículo</w:t>
      </w:r>
      <w:r w:rsidR="00EA41F4" w:rsidRPr="00903A58">
        <w:rPr>
          <w:sz w:val="23"/>
          <w:szCs w:val="23"/>
        </w:rPr>
        <w:t>. 226.- “Las instituciones del Estado, sus organismos, dependencias, las</w:t>
      </w:r>
      <w:r w:rsidR="00034B8A" w:rsidRPr="00903A58">
        <w:rPr>
          <w:sz w:val="23"/>
          <w:szCs w:val="23"/>
        </w:rPr>
        <w:t xml:space="preserve"> </w:t>
      </w:r>
      <w:r w:rsidR="00EA41F4" w:rsidRPr="00903A58">
        <w:rPr>
          <w:sz w:val="23"/>
          <w:szCs w:val="23"/>
        </w:rPr>
        <w:t>servidoras o servidores públicos y las personas que actúen en virtud de una</w:t>
      </w:r>
      <w:r w:rsidR="00034B8A" w:rsidRPr="00903A58">
        <w:rPr>
          <w:sz w:val="23"/>
          <w:szCs w:val="23"/>
        </w:rPr>
        <w:t xml:space="preserve"> </w:t>
      </w:r>
      <w:r w:rsidR="00EA41F4" w:rsidRPr="00903A58">
        <w:rPr>
          <w:sz w:val="23"/>
          <w:szCs w:val="23"/>
        </w:rPr>
        <w:t>potestad estatal ejercerán solamente las competencias y facultades que le sean</w:t>
      </w:r>
      <w:r w:rsidR="00034B8A" w:rsidRPr="00903A58">
        <w:rPr>
          <w:sz w:val="23"/>
          <w:szCs w:val="23"/>
        </w:rPr>
        <w:t xml:space="preserve"> </w:t>
      </w:r>
      <w:r w:rsidR="00EA41F4" w:rsidRPr="00903A58">
        <w:rPr>
          <w:sz w:val="23"/>
          <w:szCs w:val="23"/>
        </w:rPr>
        <w:t>atribuidas en la Constitución y la ley. Tendrán el deber de coordinar acciones</w:t>
      </w:r>
      <w:r w:rsidR="00034B8A" w:rsidRPr="00903A58">
        <w:rPr>
          <w:sz w:val="23"/>
          <w:szCs w:val="23"/>
        </w:rPr>
        <w:t xml:space="preserve"> </w:t>
      </w:r>
      <w:r w:rsidR="00EA41F4" w:rsidRPr="00903A58">
        <w:rPr>
          <w:sz w:val="23"/>
          <w:szCs w:val="23"/>
        </w:rPr>
        <w:t>para el cumplimiento de sus fines y hacer efectivo el goce y ejercicio de los</w:t>
      </w:r>
      <w:r w:rsidR="00034B8A" w:rsidRPr="00903A58">
        <w:rPr>
          <w:sz w:val="23"/>
          <w:szCs w:val="23"/>
        </w:rPr>
        <w:t xml:space="preserve"> </w:t>
      </w:r>
      <w:r w:rsidR="00EA41F4" w:rsidRPr="00903A58">
        <w:rPr>
          <w:sz w:val="23"/>
          <w:szCs w:val="23"/>
        </w:rPr>
        <w:t>derechos reconocidos en la Constitución”;</w:t>
      </w:r>
    </w:p>
    <w:p w14:paraId="5D843E67" w14:textId="77777777" w:rsidR="00060379" w:rsidRPr="00903A58" w:rsidRDefault="0087182B" w:rsidP="003F1C45">
      <w:pPr>
        <w:jc w:val="both"/>
        <w:rPr>
          <w:sz w:val="23"/>
          <w:szCs w:val="23"/>
        </w:rPr>
      </w:pPr>
      <w:r w:rsidRPr="00903A58">
        <w:rPr>
          <w:sz w:val="23"/>
          <w:szCs w:val="23"/>
        </w:rPr>
        <w:t>2.1.5. Artículo</w:t>
      </w:r>
      <w:r w:rsidR="00EA41F4" w:rsidRPr="00903A58">
        <w:rPr>
          <w:sz w:val="23"/>
          <w:szCs w:val="23"/>
        </w:rPr>
        <w:t>. 227.- “La administración pública constituye un servicio a la colectividad que</w:t>
      </w:r>
      <w:r w:rsidR="00034B8A" w:rsidRPr="00903A58">
        <w:rPr>
          <w:sz w:val="23"/>
          <w:szCs w:val="23"/>
        </w:rPr>
        <w:t xml:space="preserve"> </w:t>
      </w:r>
      <w:r w:rsidR="00EA41F4" w:rsidRPr="00903A58">
        <w:rPr>
          <w:sz w:val="23"/>
          <w:szCs w:val="23"/>
        </w:rPr>
        <w:t>se rige por los principios de eficacia, eficiencia, calidad, jerarquía,6</w:t>
      </w:r>
      <w:r w:rsidR="00034B8A" w:rsidRPr="00903A58">
        <w:rPr>
          <w:sz w:val="23"/>
          <w:szCs w:val="23"/>
        </w:rPr>
        <w:t xml:space="preserve"> </w:t>
      </w:r>
      <w:r w:rsidR="00EA41F4" w:rsidRPr="00903A58">
        <w:rPr>
          <w:sz w:val="23"/>
          <w:szCs w:val="23"/>
        </w:rPr>
        <w:t>desconcentración, descentralización, coordinación, participación, planificación,</w:t>
      </w:r>
      <w:r w:rsidR="00034B8A" w:rsidRPr="00903A58">
        <w:rPr>
          <w:sz w:val="23"/>
          <w:szCs w:val="23"/>
        </w:rPr>
        <w:t xml:space="preserve"> </w:t>
      </w:r>
      <w:r w:rsidR="00EA41F4" w:rsidRPr="00903A58">
        <w:rPr>
          <w:sz w:val="23"/>
          <w:szCs w:val="23"/>
        </w:rPr>
        <w:t>transparencia y evaluación”.</w:t>
      </w:r>
    </w:p>
    <w:p w14:paraId="355AECA1" w14:textId="77777777" w:rsidR="0087182B" w:rsidRPr="00903A58" w:rsidRDefault="0087182B" w:rsidP="003F1C45">
      <w:pPr>
        <w:jc w:val="both"/>
        <w:rPr>
          <w:sz w:val="23"/>
          <w:szCs w:val="23"/>
        </w:rPr>
      </w:pPr>
      <w:r w:rsidRPr="00903A58">
        <w:rPr>
          <w:sz w:val="23"/>
          <w:szCs w:val="23"/>
        </w:rPr>
        <w:t xml:space="preserve">2.1.6. El artículo 238 indica que: "Los gobiernos autónomos descentralizados gozarán de autonomía política, administrativa y financiera, y se regirán por los principios de solidaridad, subsidiariedad, equidad interterritorial, integración y participación ciudadana. En ningún caso el ejercicio de la autonomía permitirá la secesión del territorio nacional. Constituyen gobiernos autónomos descentralizados las juntas parroquiales rurales, los concejos municipales, los concejos metropolitanos, los consejos provinciales y los consejos regionales". </w:t>
      </w:r>
    </w:p>
    <w:p w14:paraId="7C34B5F3" w14:textId="77777777" w:rsidR="0087182B" w:rsidRPr="00903A58" w:rsidRDefault="0087182B" w:rsidP="003F1C45">
      <w:pPr>
        <w:jc w:val="both"/>
        <w:rPr>
          <w:sz w:val="23"/>
          <w:szCs w:val="23"/>
        </w:rPr>
      </w:pPr>
      <w:r w:rsidRPr="00903A58">
        <w:rPr>
          <w:sz w:val="23"/>
          <w:szCs w:val="23"/>
        </w:rPr>
        <w:t xml:space="preserve">2.1.7. El artículo 240 señala: "los gobiernos autónomos descentralizados de las regiones, distritos metropolitanos, provincias y cantones tendrán facultades legislativas en el ámbito de sus competencias y jurisdicciones territoriales. Las juntas parroquiales rurales tendrán facultades reglamentarias. Todos los gobiernos autónomos descentralizados ejercerán facultades ejecutivas en el ámbito de sus competencias y jurisdicciones territoriales". </w:t>
      </w:r>
    </w:p>
    <w:p w14:paraId="0D3526D6" w14:textId="77777777" w:rsidR="0087182B" w:rsidRPr="00903A58" w:rsidRDefault="0087182B" w:rsidP="003F1C45">
      <w:pPr>
        <w:jc w:val="both"/>
        <w:rPr>
          <w:sz w:val="23"/>
          <w:szCs w:val="23"/>
        </w:rPr>
      </w:pPr>
      <w:r w:rsidRPr="00903A58">
        <w:rPr>
          <w:sz w:val="23"/>
          <w:szCs w:val="23"/>
        </w:rPr>
        <w:t xml:space="preserve">2.1.8. El artículo 260 establece: "El ejercicio de las competencias exclusivas no excluirá el ejercicio concurrente de la gestión en la prestación de servicios públicos y actividades de colaboración y complementariedad entre los distintos niveles de gobierno". </w:t>
      </w:r>
    </w:p>
    <w:p w14:paraId="4B1FA773" w14:textId="77777777" w:rsidR="0087182B" w:rsidRPr="00903A58" w:rsidRDefault="0087182B" w:rsidP="003F1C45">
      <w:pPr>
        <w:jc w:val="both"/>
        <w:rPr>
          <w:sz w:val="23"/>
          <w:szCs w:val="23"/>
        </w:rPr>
      </w:pPr>
      <w:r w:rsidRPr="00903A58">
        <w:rPr>
          <w:sz w:val="23"/>
          <w:szCs w:val="23"/>
        </w:rPr>
        <w:t>2.1.9. El artículo 264 determina: "Los gobiernos municipales tendrán las siguientes competencias exclusivas sin perjuicio de otras que determine la ley: [...] 7. Planificar, construir y mantener la infraestructura física y los equipamientos de los espacios públicos destinados al desarrollo social, cultural y deportivo de acuerdo con la ley. Previa autorización del ente rector de la política pública podrá construir y mantener la infraestructura física y los equipamientos de salud y educación". (énfasis añadido)</w:t>
      </w:r>
    </w:p>
    <w:p w14:paraId="1867BA1A" w14:textId="77777777" w:rsidR="0087182B" w:rsidRPr="00903A58" w:rsidRDefault="0087182B" w:rsidP="003F1C45">
      <w:pPr>
        <w:jc w:val="both"/>
        <w:rPr>
          <w:b/>
          <w:sz w:val="23"/>
          <w:szCs w:val="23"/>
        </w:rPr>
      </w:pPr>
      <w:r w:rsidRPr="00903A58">
        <w:rPr>
          <w:b/>
          <w:sz w:val="23"/>
          <w:szCs w:val="23"/>
        </w:rPr>
        <w:t xml:space="preserve">2.2. </w:t>
      </w:r>
      <w:r w:rsidR="006F3BA1" w:rsidRPr="00903A58">
        <w:rPr>
          <w:b/>
          <w:sz w:val="23"/>
          <w:szCs w:val="23"/>
        </w:rPr>
        <w:t>L</w:t>
      </w:r>
      <w:r w:rsidRPr="00903A58">
        <w:rPr>
          <w:b/>
          <w:sz w:val="23"/>
          <w:szCs w:val="23"/>
        </w:rPr>
        <w:t xml:space="preserve">ey </w:t>
      </w:r>
      <w:r w:rsidR="006F3BA1" w:rsidRPr="00903A58">
        <w:rPr>
          <w:b/>
          <w:sz w:val="23"/>
          <w:szCs w:val="23"/>
        </w:rPr>
        <w:t>O</w:t>
      </w:r>
      <w:r w:rsidRPr="00903A58">
        <w:rPr>
          <w:b/>
          <w:sz w:val="23"/>
          <w:szCs w:val="23"/>
        </w:rPr>
        <w:t xml:space="preserve">rgánica de </w:t>
      </w:r>
      <w:r w:rsidR="006F3BA1" w:rsidRPr="00903A58">
        <w:rPr>
          <w:b/>
          <w:sz w:val="23"/>
          <w:szCs w:val="23"/>
        </w:rPr>
        <w:t>E</w:t>
      </w:r>
      <w:r w:rsidRPr="00903A58">
        <w:rPr>
          <w:b/>
          <w:sz w:val="23"/>
          <w:szCs w:val="23"/>
        </w:rPr>
        <w:t xml:space="preserve">ducación </w:t>
      </w:r>
      <w:r w:rsidR="006F3BA1" w:rsidRPr="00903A58">
        <w:rPr>
          <w:b/>
          <w:sz w:val="23"/>
          <w:szCs w:val="23"/>
        </w:rPr>
        <w:t>I</w:t>
      </w:r>
      <w:r w:rsidRPr="00903A58">
        <w:rPr>
          <w:b/>
          <w:sz w:val="23"/>
          <w:szCs w:val="23"/>
        </w:rPr>
        <w:t xml:space="preserve">ntercultural </w:t>
      </w:r>
    </w:p>
    <w:p w14:paraId="5E5B2A52" w14:textId="77777777" w:rsidR="0087182B" w:rsidRPr="00903A58" w:rsidRDefault="0087182B" w:rsidP="003F1C45">
      <w:pPr>
        <w:jc w:val="both"/>
        <w:rPr>
          <w:sz w:val="23"/>
          <w:szCs w:val="23"/>
        </w:rPr>
      </w:pPr>
      <w:r w:rsidRPr="00903A58">
        <w:rPr>
          <w:sz w:val="23"/>
          <w:szCs w:val="23"/>
        </w:rPr>
        <w:t xml:space="preserve">2.2.1. El literal a) del artículo 4 Principios rectores de la educación, determina el: "Acceso universal a la educación: Se garantiza el acceso universal, integrador y equitativo a una educación de calidad; la permanencia, movilidad y culminación del ciclo de enseñanza de calidad para niñas, niños, adolescentes y jóvenes, promoviendo oportunidades de aprendizaje para todas y todos a lo largo de la vida sin ningún tipo de discriminación y exclusión". </w:t>
      </w:r>
    </w:p>
    <w:p w14:paraId="6A737270" w14:textId="77777777" w:rsidR="0087182B" w:rsidRPr="00903A58" w:rsidRDefault="0087182B" w:rsidP="003F1C45">
      <w:pPr>
        <w:jc w:val="both"/>
        <w:rPr>
          <w:sz w:val="23"/>
          <w:szCs w:val="23"/>
        </w:rPr>
      </w:pPr>
      <w:r w:rsidRPr="00903A58">
        <w:rPr>
          <w:sz w:val="23"/>
          <w:szCs w:val="23"/>
        </w:rPr>
        <w:t xml:space="preserve">2.2.2. El artículo 5.- Principios de aplicación de la Ley, en su literal f) indica: "Corresponsabilidad: El sistema educativo tiene la responsabilidad de gestionar las actuaciones necesarias para hacer efectivo el goce y ejercicio de derechos de las niñas, niños, adolescentes; y deberá coordinar con otras entidades para la ejecución de sus actos. Las actuaciones administrativas aplicarán las medidas que faciliten el ejercicio de los derechos de las personas. La educación, formación e instrucción de las niñas, niños y </w:t>
      </w:r>
      <w:r w:rsidRPr="00903A58">
        <w:rPr>
          <w:sz w:val="23"/>
          <w:szCs w:val="23"/>
        </w:rPr>
        <w:lastRenderedPageBreak/>
        <w:t xml:space="preserve">adolescentes demanda corresponsabilidad en el esfuerzo compartido de estudiantes, familias, docentes, centros educativos, comunidad, instituciones del Estado, medios de comunicación y el conjunto de la sociedad, que se orientarán por los principios de esta ley". </w:t>
      </w:r>
    </w:p>
    <w:p w14:paraId="69FA2D0B" w14:textId="77777777" w:rsidR="0087182B" w:rsidRPr="00903A58" w:rsidRDefault="0087182B" w:rsidP="003F1C45">
      <w:pPr>
        <w:jc w:val="both"/>
        <w:rPr>
          <w:sz w:val="23"/>
          <w:szCs w:val="23"/>
        </w:rPr>
      </w:pPr>
      <w:r w:rsidRPr="00903A58">
        <w:rPr>
          <w:sz w:val="23"/>
          <w:szCs w:val="23"/>
        </w:rPr>
        <w:t xml:space="preserve">2.2.3. Artículo 28.- Autoridad Educativa Nacional. - determina: "Corresponde a la Función Ejecutiva la calidad de Autoridad Educativa Nacional. La ejercerá el Ministro o Ministra del ramo. Para el cumplimiento de sus funciones y en procura de la integralidad, la Autoridad Educativa Nacional articulará sus acciones con las entidades y organismos públicos competentes en materia de inclusión económica y social, educación intercultural bilingüe, evaluación educativa, formación docente y educación superior". </w:t>
      </w:r>
    </w:p>
    <w:p w14:paraId="3D9EF096" w14:textId="77777777" w:rsidR="0087182B" w:rsidRPr="00903A58" w:rsidRDefault="0087182B" w:rsidP="003F1C45">
      <w:pPr>
        <w:jc w:val="both"/>
        <w:rPr>
          <w:sz w:val="23"/>
          <w:szCs w:val="23"/>
        </w:rPr>
      </w:pPr>
      <w:r w:rsidRPr="00903A58">
        <w:rPr>
          <w:sz w:val="23"/>
          <w:szCs w:val="23"/>
        </w:rPr>
        <w:t xml:space="preserve">2.2.4. Artículo 29.- Competencias de la Autoridad Educativa Nacional. - señala: "La Autoridad Educativa Nacional, como rectora del Sistema Nacional de Educación, formulará las políticas nacionales del sector, estándares de calidad y gestión educativos, así como la política para el desarrollo del talento humano del sistema educativo y expedirá los acuerdos, reglamentos y demás normativa que se requiera. La competencia sobre la provisión de recursos educativos la ejerce de manera exclusiva la Autoridad Educativa Nacional y de manera concurrente con los distritos metropolitanos y los Gobiernos Autónomos Descentralizados, distritos metropolitanos y gobiernos autónomos municipales y parroquiales de acuerdo con la Constitución de la República y las leyes". </w:t>
      </w:r>
    </w:p>
    <w:p w14:paraId="1580926C" w14:textId="77777777" w:rsidR="0087182B" w:rsidRPr="00903A58" w:rsidRDefault="0087182B" w:rsidP="003F1C45">
      <w:pPr>
        <w:jc w:val="both"/>
        <w:rPr>
          <w:sz w:val="23"/>
          <w:szCs w:val="23"/>
        </w:rPr>
      </w:pPr>
      <w:r w:rsidRPr="00903A58">
        <w:rPr>
          <w:sz w:val="23"/>
          <w:szCs w:val="23"/>
        </w:rPr>
        <w:t xml:space="preserve">2.2.5. Artículo 48.- De la relación con los gobiernos autónomos municipales.- Sin perjuicio de lo establecido en la Constitución de la República, las leyes y, en particular, el Código Orgánico de Organización Territorial, Autonomía y Descentralización, son responsabilidades de los gobiernos autónomos municipales, en relación con los centros educativos, las siguientes: a. Brindar seguridad física de los establecimientos educativos frente a riesgos rurales y antrópicos; b. Dar mantenimiento y protección de las instalaciones patrimoniales utilizadas para el funcionamiento de los centros educativos. [...] g. Apoyar la construcción y mantenimiento de espacios públicos para la utilización escolar. </w:t>
      </w:r>
    </w:p>
    <w:p w14:paraId="007DEA3E" w14:textId="77777777" w:rsidR="0087182B" w:rsidRPr="00903A58" w:rsidRDefault="0087182B" w:rsidP="003F1C45">
      <w:pPr>
        <w:jc w:val="both"/>
        <w:rPr>
          <w:sz w:val="23"/>
          <w:szCs w:val="23"/>
        </w:rPr>
      </w:pPr>
      <w:r w:rsidRPr="00903A58">
        <w:rPr>
          <w:sz w:val="23"/>
          <w:szCs w:val="23"/>
        </w:rPr>
        <w:t xml:space="preserve">2.2.6. El Ministerio de Educación tiene como misión garantizar el acceso y calidad de la educación inicial, básica y bachillerato a los y las habitantes del territorio nacional, mediante la formación integral, holística e inclusiva de niños, niñas, jóvenes y adultos, tomando en cuenta la interculturalidad, la plurinacionalidad, las lenguas ancestrales y género desde un enfoque de derechos y deberes para fortalecer el desarrollo social, económico y cultural, el ejercicio de la ciudadanía y la unidad en la diversidad de la sociedad ecuatoriana. Esta entidad define como su visión que el Sistema Nacional de Educación brindará una educación centrada en el ser humano, con calidad, calidez, integral, holística, crítica, participativa, democrática, inclusiva e interactiva, con equidad de género, basado en la sabiduría ancestral, plurinacionalidad, con identidad y pertinencia cultural que satisface las necesidades de aprendizaje individual y social, que contribuye a fortalecer la identidad cultural, la construcción de ciudadanía, y que articule los diferentes niveles y modalidades del sistema de educación. </w:t>
      </w:r>
    </w:p>
    <w:p w14:paraId="798FF80E" w14:textId="77777777" w:rsidR="0087182B" w:rsidRPr="00903A58" w:rsidRDefault="0087182B" w:rsidP="003F1C45">
      <w:pPr>
        <w:jc w:val="both"/>
        <w:rPr>
          <w:sz w:val="23"/>
          <w:szCs w:val="23"/>
        </w:rPr>
      </w:pPr>
      <w:r w:rsidRPr="00903A58">
        <w:rPr>
          <w:sz w:val="23"/>
          <w:szCs w:val="23"/>
        </w:rPr>
        <w:t>2.2.7. La Disposición General Sexta establece: "Los gobiernos Autónomos Municipales en cuanto a la planificación, construcción y mantenimiento de la infraestructura física y equipamiento de educación se regirán a lo determinado en el Código Orgánico de organización Territorial, Autonomía y Descentralización".</w:t>
      </w:r>
    </w:p>
    <w:p w14:paraId="232C1F62" w14:textId="77777777" w:rsidR="00024C7C" w:rsidRPr="00903A58" w:rsidRDefault="00024C7C" w:rsidP="003F1C45">
      <w:pPr>
        <w:jc w:val="both"/>
        <w:rPr>
          <w:sz w:val="23"/>
          <w:szCs w:val="23"/>
        </w:rPr>
      </w:pPr>
      <w:r w:rsidRPr="00903A58">
        <w:rPr>
          <w:b/>
          <w:sz w:val="23"/>
          <w:szCs w:val="23"/>
        </w:rPr>
        <w:lastRenderedPageBreak/>
        <w:t>2.3. Estatuto del Régimen Jurídico y Administrativo de la Función Ejecutiva 2.3.1. El artículo</w:t>
      </w:r>
      <w:r w:rsidRPr="00903A58">
        <w:rPr>
          <w:sz w:val="23"/>
          <w:szCs w:val="23"/>
        </w:rPr>
        <w:t xml:space="preserve"> 155 establece que la Administración Pública, de conformidad con lo dispuesto en la Ley Orgánica de la Procuraduría General del Estado, está facultada "a celebrar acuerdos, pactos, convenios o contratos con personas tanto de derecho público como privado, siempre que no sean contrarios al ordenamiento jurídico ni versen sobre materias no susceptibles de transacción y tengan por objeto satisfacer el interés público que tienen encomendado, con el alcance, efectos y régimen jurídico específico que en cada caso prevea la disposición que lo regule, pudiendo tales actos tener la consideración de finalizadores de los procedimientos administrativos o insertarse en los mismos con carácter previo, vinculante o no, a la resolución que les ponga fin".</w:t>
      </w:r>
    </w:p>
    <w:p w14:paraId="6EBCC000" w14:textId="77777777" w:rsidR="00024C7C" w:rsidRPr="00903A58" w:rsidRDefault="00024C7C" w:rsidP="003F1C45">
      <w:pPr>
        <w:jc w:val="both"/>
        <w:rPr>
          <w:b/>
          <w:sz w:val="23"/>
          <w:szCs w:val="23"/>
        </w:rPr>
      </w:pPr>
      <w:r w:rsidRPr="00903A58">
        <w:rPr>
          <w:b/>
          <w:sz w:val="23"/>
          <w:szCs w:val="23"/>
        </w:rPr>
        <w:t xml:space="preserve">2.4. Código Orgánico Administrativo - COA </w:t>
      </w:r>
    </w:p>
    <w:p w14:paraId="5A1EB230" w14:textId="77777777" w:rsidR="00024C7C" w:rsidRPr="00903A58" w:rsidRDefault="00024C7C" w:rsidP="003F1C45">
      <w:pPr>
        <w:jc w:val="both"/>
        <w:rPr>
          <w:sz w:val="23"/>
          <w:szCs w:val="23"/>
        </w:rPr>
      </w:pPr>
      <w:r w:rsidRPr="00903A58">
        <w:rPr>
          <w:sz w:val="23"/>
          <w:szCs w:val="23"/>
        </w:rPr>
        <w:t xml:space="preserve">2.4.1. El artículo 9.- Principio de Coordinación. - determina: "Las administraciones públicas desarrollan sus competencias de forma racional y ordenada, evitan las duplicidades y las omisiones". </w:t>
      </w:r>
    </w:p>
    <w:p w14:paraId="66A6D4BF" w14:textId="77777777" w:rsidR="00024C7C" w:rsidRPr="00903A58" w:rsidRDefault="00024C7C" w:rsidP="003F1C45">
      <w:pPr>
        <w:jc w:val="both"/>
        <w:rPr>
          <w:b/>
          <w:sz w:val="23"/>
          <w:szCs w:val="23"/>
        </w:rPr>
      </w:pPr>
      <w:r w:rsidRPr="00903A58">
        <w:rPr>
          <w:sz w:val="23"/>
          <w:szCs w:val="23"/>
        </w:rPr>
        <w:t>2.4.2. El artículo 28.- Principios de colaboración establece que: "Las administraciones trabajarán de manera coordinada, complementaria y prestándose auxilio mutuo. Acordarán mecanismos de coordinación para la gestión de sus competencias y el uso eficiente de los recursos".</w:t>
      </w:r>
    </w:p>
    <w:p w14:paraId="293C8026" w14:textId="77777777" w:rsidR="00024C7C" w:rsidRPr="00903A58" w:rsidRDefault="00024C7C" w:rsidP="003F1C45">
      <w:pPr>
        <w:jc w:val="both"/>
        <w:rPr>
          <w:sz w:val="23"/>
          <w:szCs w:val="23"/>
        </w:rPr>
      </w:pPr>
      <w:r w:rsidRPr="00903A58">
        <w:rPr>
          <w:b/>
          <w:sz w:val="23"/>
          <w:szCs w:val="23"/>
        </w:rPr>
        <w:t>2.5. Código Orgánico de Organización Territorial, Autonomía y Descentralización -COOTAD:</w:t>
      </w:r>
      <w:r w:rsidRPr="00903A58">
        <w:rPr>
          <w:sz w:val="23"/>
          <w:szCs w:val="23"/>
        </w:rPr>
        <w:t xml:space="preserve"> </w:t>
      </w:r>
    </w:p>
    <w:p w14:paraId="110D06B4" w14:textId="77777777" w:rsidR="00024C7C" w:rsidRPr="00903A58" w:rsidRDefault="00024C7C" w:rsidP="003F1C45">
      <w:pPr>
        <w:jc w:val="both"/>
        <w:rPr>
          <w:sz w:val="23"/>
          <w:szCs w:val="23"/>
        </w:rPr>
      </w:pPr>
      <w:r w:rsidRPr="00903A58">
        <w:rPr>
          <w:sz w:val="23"/>
          <w:szCs w:val="23"/>
        </w:rPr>
        <w:t xml:space="preserve">2.5.1. En el Art. 3 al referirse a los Principios, establece que el ejercicio de la autoridad y las potestades públicas de los gobiernos autónomos descentralizados se regirán por los siguientes principios:[...] "c) Coordinación y corresponsabilidad.- Todos los niveles de gobierno tienen responsabilidad compartida con el ejercicio y disfrute de los derechos de la ciudadanía, el buen vivir y el desarrollo de las diferentes circunscripciones territoriales, en el marco de las competencias exclusivas y concurrentes de cada uno de ellos. Para el cumplimiento de este principio se incentivará a que todos los niveles de gobierno trabajen de manera articulada y complementaria para la generación y aplicación de normativas concurrentes gestión de competencias, ejercicio de atribuciones. En este sentido, se podrán acordar mecanismos de cooperación voluntaria para la gestión de sus competencias y el uso eficiente de los recursos.(...] e) Complementariedad.- Los gobiernos autónomos descentralizados tienen la obligación compartida de articular sus planes de desarrollo territorial al Plan Nacional de Desarrollo y gestionar sus competencias de manera complementaria para hacer efectivos los derechos de la ciudadanía y el régimen del buen vivir y contribuir así al mejoramiento de los impactos de las políticas públicas promovidas por el Estado ecuatoriano". </w:t>
      </w:r>
    </w:p>
    <w:p w14:paraId="3BC6D326" w14:textId="77777777" w:rsidR="00024C7C" w:rsidRPr="00903A58" w:rsidRDefault="00024C7C" w:rsidP="003F1C45">
      <w:pPr>
        <w:jc w:val="both"/>
        <w:rPr>
          <w:sz w:val="23"/>
          <w:szCs w:val="23"/>
        </w:rPr>
      </w:pPr>
      <w:r w:rsidRPr="00903A58">
        <w:rPr>
          <w:sz w:val="23"/>
          <w:szCs w:val="23"/>
        </w:rPr>
        <w:t xml:space="preserve">2.5.2. El Art. 5, señala: "La autonomía política, administrativa y financiera de los gobiernos autónomos descentralizados y regímenes especiales prevista en la Constitución comprende el derecho y la capacidad efectiva de estos niveles de gobierno para regirse mediante normas y órganos de gobierno propios, en sus respectivas circunscripciones territoriales, bajo su responsabilidad, sin intervención de otro nivel de gobierno y en beneficio de sus habitantes. Esta autonomía se ejercerá de manera responsable y solidaria. En ningún caso </w:t>
      </w:r>
      <w:r w:rsidRPr="00903A58">
        <w:rPr>
          <w:sz w:val="23"/>
          <w:szCs w:val="23"/>
        </w:rPr>
        <w:lastRenderedPageBreak/>
        <w:t xml:space="preserve">pondrá en riesgo el carácter unitario del Estado y no permitirá la secesión del territorio nacional". </w:t>
      </w:r>
    </w:p>
    <w:p w14:paraId="559F35A4" w14:textId="77777777" w:rsidR="00024C7C" w:rsidRPr="00903A58" w:rsidRDefault="00024C7C" w:rsidP="003F1C45">
      <w:pPr>
        <w:jc w:val="both"/>
        <w:rPr>
          <w:sz w:val="23"/>
          <w:szCs w:val="23"/>
        </w:rPr>
      </w:pPr>
      <w:r w:rsidRPr="00903A58">
        <w:rPr>
          <w:sz w:val="23"/>
          <w:szCs w:val="23"/>
        </w:rPr>
        <w:t xml:space="preserve">2.5.3. El Art. 53 establece: "Naturaleza jurídica. - Los gobiernos autónomos descentralizados municipales son personas jurídicas de derecho público, con autonomía política, administrativa y financiera. Estarán integrados por las funciones de participación ciudadana; legislación y fiscalización; y, ejecutivas previstas en este Código, para el ejercicio de las funciones y competencias que le corresponden. La sede del gobierno autónomo descentralizado municipal será la cabecera cantonal prevista en la ley de creación del cantón". </w:t>
      </w:r>
    </w:p>
    <w:p w14:paraId="57D9B070" w14:textId="77777777" w:rsidR="00024C7C" w:rsidRPr="00903A58" w:rsidRDefault="00024C7C" w:rsidP="003F1C45">
      <w:pPr>
        <w:jc w:val="both"/>
        <w:rPr>
          <w:sz w:val="23"/>
          <w:szCs w:val="23"/>
        </w:rPr>
      </w:pPr>
      <w:r w:rsidRPr="00903A58">
        <w:rPr>
          <w:sz w:val="23"/>
          <w:szCs w:val="23"/>
        </w:rPr>
        <w:t xml:space="preserve">2.5.4. El Art. 54 indica: "Funciones.- Son funciones del gobierno autónomo descentralizado municipal: a) Promover el desarrollo sustentable de su circunscripción territorial cantonal, para garantizar la realización del buen vivir a través de la implementación de políticas públicas cantonales, en el marco de sus competencias constitucionales y legales; b) Diseñar e implementar políticas de promoción y construcción de equidad e inclusión en su territorio, en el marco de sus competencias constitucionales y legales:[...] f) Ejecutar las competencias exclusivas y concurrentes reconocidas por la Constitución y la ley y en dicho marco, prestar los servicios públicos y construir la obra pública cantonal correspondiente con criterios de calidad, eficacia y eficiencia, observando los principios de universalidad, accesibilidad, regularidad, continuidad, solidaridad, interculturalidad, subsidiariedad, participación y equidad". </w:t>
      </w:r>
    </w:p>
    <w:p w14:paraId="5552AD0D" w14:textId="77777777" w:rsidR="00024C7C" w:rsidRPr="00903A58" w:rsidRDefault="00024C7C" w:rsidP="003F1C45">
      <w:pPr>
        <w:jc w:val="both"/>
        <w:rPr>
          <w:sz w:val="23"/>
          <w:szCs w:val="23"/>
        </w:rPr>
      </w:pPr>
      <w:r w:rsidRPr="00903A58">
        <w:rPr>
          <w:sz w:val="23"/>
          <w:szCs w:val="23"/>
        </w:rPr>
        <w:t xml:space="preserve">2.5.5. El Art. 55, establece: "Competencias exclusivas del gobierno autónomo descentralizado municipal.- Los gobiernos autónomos descentralizados municipales tendrán las siguientes competencias: Planificar junto con otras instituciones del sector público y actores de la sociedad el desarrollo cantonal y formular los correspondientes planes de ordenamiento territorial, de manera articulada con la planificación nacional regional, provincial y parroquial, con el fin de regular el uso y la ocupación del suelo urbano y rural, en el marco de la interculturalidad y plurinacionalidad y el respeto a la diversidad;[...] g) Planificar, construir y mantener la infraestructura física y los equipamientos de los espacios públicos destinados al desarrollo social, cultural y deportivo, de acuerdo con la ley. Previa autorización del ente rector de la política pública, a través de convenio, los gobiernos autónomos descentralizados municipales podrán construir y mantener infraestructura física y los equipamientos de salud y educación, en su jurisdicción territorial". (énfasis añadido) </w:t>
      </w:r>
    </w:p>
    <w:p w14:paraId="5FC5A8EF" w14:textId="77777777" w:rsidR="00024C7C" w:rsidRPr="00903A58" w:rsidRDefault="00024C7C" w:rsidP="003F1C45">
      <w:pPr>
        <w:jc w:val="both"/>
        <w:rPr>
          <w:sz w:val="23"/>
          <w:szCs w:val="23"/>
        </w:rPr>
      </w:pPr>
      <w:r w:rsidRPr="00903A58">
        <w:rPr>
          <w:sz w:val="23"/>
          <w:szCs w:val="23"/>
        </w:rPr>
        <w:t xml:space="preserve">2.5.6. El Art. 56 señala: "Concejo municipal. - es el órgano de legislación y fiscalización del gobierno autónomo descentralizado municipal. Estará integrado por el alcalde o alcaldesa, que lo presidirá con voto dirimente, y por los concejales o concejalas elegidos por votación popular, de conformidad con lo previsto en la ley de la materia de la población urbana y rural prevista en la Constitución y la ley". </w:t>
      </w:r>
    </w:p>
    <w:p w14:paraId="3CEEB12A" w14:textId="77777777" w:rsidR="00024C7C" w:rsidRPr="00903A58" w:rsidRDefault="00024C7C" w:rsidP="003F1C45">
      <w:pPr>
        <w:jc w:val="both"/>
        <w:rPr>
          <w:sz w:val="23"/>
          <w:szCs w:val="23"/>
        </w:rPr>
      </w:pPr>
      <w:r w:rsidRPr="00903A58">
        <w:rPr>
          <w:sz w:val="23"/>
          <w:szCs w:val="23"/>
        </w:rPr>
        <w:t xml:space="preserve">2.5.7. El Art. 57 señala: "Atribuciones del concejo municipal: Al concejo municipal le corresponde: t) Conocer y resolver los asuntos que le sean sometidos a su conocimiento por parte del alcalde o alcaldesa (...)" </w:t>
      </w:r>
    </w:p>
    <w:p w14:paraId="2C0F7805" w14:textId="77777777" w:rsidR="00024C7C" w:rsidRPr="00903A58" w:rsidRDefault="00024C7C" w:rsidP="003F1C45">
      <w:pPr>
        <w:jc w:val="both"/>
        <w:rPr>
          <w:sz w:val="23"/>
          <w:szCs w:val="23"/>
        </w:rPr>
      </w:pPr>
      <w:r w:rsidRPr="00903A58">
        <w:rPr>
          <w:sz w:val="23"/>
          <w:szCs w:val="23"/>
        </w:rPr>
        <w:t xml:space="preserve">2.5.8. El Art. 60, establece: Atribuciones alcalde o alcaldesa. - "Le corresponde al alcalde o alcaldesa: a) Ejercer la representación legal del gobierno autónomo descentralizado municipal; y la representación judicial conjuntamente con el procurador síndico; b) Ejercer </w:t>
      </w:r>
      <w:r w:rsidRPr="00903A58">
        <w:rPr>
          <w:sz w:val="23"/>
          <w:szCs w:val="23"/>
        </w:rPr>
        <w:lastRenderedPageBreak/>
        <w:t xml:space="preserve">de manera exclusiva la facultad ejecutiva del gobierno autónomo descentralizado municipal (...), n) Suscribir contratos, convenios e instrumentos que comprometan al gobierno autónomo descentralizado municipal, de acuerdo con la ley. Los convenios de crédito o aquellos que comprometan el patrimonio institucional requerirán autorización del Concejo, en los montos y casos previstos en las ordenanzas cantonales que se dicten en la materia ...)". </w:t>
      </w:r>
    </w:p>
    <w:p w14:paraId="687C1089" w14:textId="77777777" w:rsidR="00024C7C" w:rsidRPr="00903A58" w:rsidRDefault="00024C7C" w:rsidP="003F1C45">
      <w:pPr>
        <w:jc w:val="both"/>
        <w:rPr>
          <w:sz w:val="23"/>
          <w:szCs w:val="23"/>
        </w:rPr>
      </w:pPr>
      <w:r w:rsidRPr="00903A58">
        <w:rPr>
          <w:sz w:val="23"/>
          <w:szCs w:val="23"/>
        </w:rPr>
        <w:t xml:space="preserve">2.5.9. El Art. 138 indica, "que el ejercicio de las competencias de infraestructura y equipamientos físicos de salud y educación. - Los gobiernos autónomos descentralizados municipales y metropolitanos podrán construir y mantener la infraestructura y los equipamientos físicos de salud y educación, para lo cual deberán contar con la autorización previa del ente rector a través de convenio, y sujetarse a las regulaciones y procedimientos nacionales emitidos para el efecto. </w:t>
      </w:r>
    </w:p>
    <w:p w14:paraId="7A9344DD" w14:textId="77777777" w:rsidR="00024C7C" w:rsidRPr="00903A58" w:rsidRDefault="00024C7C" w:rsidP="003F1C45">
      <w:pPr>
        <w:jc w:val="both"/>
        <w:rPr>
          <w:b/>
          <w:sz w:val="23"/>
          <w:szCs w:val="23"/>
        </w:rPr>
      </w:pPr>
      <w:r w:rsidRPr="00903A58">
        <w:rPr>
          <w:sz w:val="23"/>
          <w:szCs w:val="23"/>
        </w:rPr>
        <w:t>2.5.10. El Art. 219 establece: "Inversión social. - Los recursos destinados a educación, salud, seguridad, protección ambiental y otros de carácter social serán considerados como gastos de inversión. Cuando los recursos estén destinados para educación y salud, se deberá cumplir con los requisitos determinados por la Constitución y la ley". (énfasis añadido).</w:t>
      </w:r>
    </w:p>
    <w:p w14:paraId="7EC5BE1A" w14:textId="77777777" w:rsidR="00024C7C" w:rsidRPr="00903A58" w:rsidRDefault="00024C7C" w:rsidP="003F1C45">
      <w:pPr>
        <w:jc w:val="both"/>
        <w:rPr>
          <w:b/>
          <w:sz w:val="23"/>
          <w:szCs w:val="23"/>
        </w:rPr>
      </w:pPr>
      <w:r w:rsidRPr="00903A58">
        <w:rPr>
          <w:b/>
          <w:sz w:val="23"/>
          <w:szCs w:val="23"/>
        </w:rPr>
        <w:t xml:space="preserve">2.6. Acuerdos Ministeriales </w:t>
      </w:r>
    </w:p>
    <w:p w14:paraId="031AFA56" w14:textId="77777777" w:rsidR="00024C7C" w:rsidRPr="00903A58" w:rsidRDefault="00024C7C" w:rsidP="003F1C45">
      <w:pPr>
        <w:jc w:val="both"/>
        <w:rPr>
          <w:sz w:val="23"/>
          <w:szCs w:val="23"/>
        </w:rPr>
      </w:pPr>
      <w:r w:rsidRPr="00903A58">
        <w:rPr>
          <w:sz w:val="23"/>
          <w:szCs w:val="23"/>
        </w:rPr>
        <w:t>2.6.1. Mediante Acuerdo Ministerial 020-12, de 25 de enero de 2012 se establece como misión de la Coordinación Zonal 1 - Educación, el administrar el sistema educativo en el territorio de su jurisdicción y diseñar las estrategias y mecanismos necesarios para asegurar la calidad de los servicios educativos, desarrollar proyectos y programas educativos zonales aprobados por la autoridad Educativa Nacional y coordinar a los niveles desconcentrados de su territorio.</w:t>
      </w:r>
    </w:p>
    <w:p w14:paraId="3D0277B4" w14:textId="77777777" w:rsidR="00024C7C" w:rsidRPr="00903A58" w:rsidRDefault="00024C7C" w:rsidP="003F1C45">
      <w:pPr>
        <w:jc w:val="both"/>
        <w:rPr>
          <w:sz w:val="23"/>
          <w:szCs w:val="23"/>
        </w:rPr>
      </w:pPr>
      <w:r w:rsidRPr="00903A58">
        <w:rPr>
          <w:sz w:val="23"/>
          <w:szCs w:val="23"/>
        </w:rPr>
        <w:t>2.6.2. El Acuerdo Ministerial No. MINEDUC-ME-2015-00179-A, del 23 de diciembre del 2015 suscrito por el Sr. Augusto Espinoza - Ministro de Educación, con el cual expide la Normativa para regular la Construcción, Mantenimiento de la infraestructura física y Equipamiento de Educación por parte de los GADM; el cual dentro de sus artículos determina: Art. 3 "Solicitud y Convenio.- Los Gobiernos Autónomos Municipales que decidan comprometer sus recursos de forma directa en la intervención de la infraestructura y equipamiento educativo de la circunscripción territorial de su competencia deberán solicitar de forma expresa la autorización a la máxima autoridad del Nivel de Gestión Zonal del Min</w:t>
      </w:r>
      <w:r w:rsidR="006F3BA1" w:rsidRPr="00903A58">
        <w:rPr>
          <w:sz w:val="23"/>
          <w:szCs w:val="23"/>
        </w:rPr>
        <w:t>isterio</w:t>
      </w:r>
      <w:r w:rsidRPr="00903A58">
        <w:rPr>
          <w:sz w:val="23"/>
          <w:szCs w:val="23"/>
        </w:rPr>
        <w:t xml:space="preserve"> de Educación, atendiendo para el efecto estrictamente al listado definido en el artículo anterior. La máxima autoridad del Nivel de Gestión Zonal suscribirá un convenio con el Gobierno Autónomo Municipal para autorizar la intervención, convenio en el que además se obligará como Autoridad Educativa Nacional a entregar en el plazo máximo de 90 días los estudios y/o términos de referencia necesarios para la contratación; [...] Art. 6.- Prohibición proselitismo. - Se prohíbe que en las fachadas o muros de los establecimientos educativos públicos intervenidos, se coloquen leyendas, carteles o distintivos que tengan, directa o indirectamente, fines políticos, partidistas, comerciales o personales." </w:t>
      </w:r>
    </w:p>
    <w:p w14:paraId="22B712A8" w14:textId="77777777" w:rsidR="00024C7C" w:rsidRPr="00903A58" w:rsidRDefault="00024C7C" w:rsidP="003F1C45">
      <w:pPr>
        <w:jc w:val="both"/>
        <w:rPr>
          <w:sz w:val="23"/>
          <w:szCs w:val="23"/>
        </w:rPr>
      </w:pPr>
      <w:r w:rsidRPr="00903A58">
        <w:rPr>
          <w:sz w:val="23"/>
          <w:szCs w:val="23"/>
        </w:rPr>
        <w:t xml:space="preserve">2.6.3. El Acuerdo Nro. MINEDUC-2017-00056-A, establece en el art. 1: "Delegar a [...] las Coordinadoras o Coordinadores Zonales de Educación, a más de las atribuciones y obligaciones contempladas en la Ley Orgánica de Educación Intercultural, su Reglamento General y en el Estatuto Orgánico de Gestión Organizacional por Procesos del Ministerio de </w:t>
      </w:r>
      <w:r w:rsidRPr="00903A58">
        <w:rPr>
          <w:sz w:val="23"/>
          <w:szCs w:val="23"/>
        </w:rPr>
        <w:lastRenderedPageBreak/>
        <w:t xml:space="preserve">Educación expedido mediante Acuerdo Ministerial No. 020-12 de 25 de enero de 2012; para que, en el ámbito de su jurisdicción, previo el cumplimiento de lo dispuesto en las leyes, normativas aplicables vigentes, regulaciones internas, programación y disponibilidad presupuestaria; y, conforme a los planes previamente aprobados, lo siguiente: o) Suscribir los convenios específicos de cooperación interinstitucional con personas naturales o jurídicas de derecho público o privado respectivamente, para desarrollar programas o proyectos de educación, en beneficio directo de la colectividad de esa jurisdicción; así como para su terminación de conformidad a lo estipulado convencionalmente, siempre que el convenio a suscribirse no implique transferencia de recursos económicos.” </w:t>
      </w:r>
    </w:p>
    <w:p w14:paraId="64536E7A" w14:textId="77777777" w:rsidR="00024C7C" w:rsidRPr="00903A58" w:rsidRDefault="00024C7C" w:rsidP="003F1C45">
      <w:pPr>
        <w:jc w:val="both"/>
        <w:rPr>
          <w:sz w:val="23"/>
          <w:szCs w:val="23"/>
        </w:rPr>
      </w:pPr>
      <w:r w:rsidRPr="00903A58">
        <w:rPr>
          <w:sz w:val="23"/>
          <w:szCs w:val="23"/>
        </w:rPr>
        <w:t xml:space="preserve">2.6.4 Mediante el Decreto Ejecutivo No. 60, de fecha 24 de julio de 2025, el Ejecutivo anunció que procederá a la a fase de decisión estratégica para reformas institucionales a la Función Ejecutiva, incluyendo una reestructuración profunda con el objetivo de optimizar el aparato estatal, reducir gastos y mejorar la eficiencia administrativa. </w:t>
      </w:r>
    </w:p>
    <w:p w14:paraId="6FC2280B" w14:textId="77777777" w:rsidR="00060379" w:rsidRPr="00903A58" w:rsidRDefault="00024C7C" w:rsidP="003F1C45">
      <w:pPr>
        <w:jc w:val="both"/>
        <w:rPr>
          <w:sz w:val="23"/>
          <w:szCs w:val="23"/>
        </w:rPr>
      </w:pPr>
      <w:r w:rsidRPr="00903A58">
        <w:rPr>
          <w:sz w:val="23"/>
          <w:szCs w:val="23"/>
        </w:rPr>
        <w:t>2.6.5 Mediante el Decreto Ejecutivo No. 100, de fecha 15 de agosto de 2025, el Ejecutivo anunció, Fusiónese por absorción al Ministerio de Educación, las siguientes instituciones: a) Ministerio de Cultura y Patrimonio; b) Secretaría de Educación Superior, Ciencia, Tecnología e Innovación; y, c) Ministerio del Deporte, mismas que se integrarán en la estructura orgánica del Ministerio de Educación, cada una, como un viceministerio, para el ejercicio de las competencias, atribuciones y funciones, que le sean asignadas, conforme se determine en la fase de implementación de la reforma institucional.</w:t>
      </w:r>
    </w:p>
    <w:p w14:paraId="06871327" w14:textId="77777777" w:rsidR="00060379" w:rsidRPr="00903A58" w:rsidRDefault="00060379" w:rsidP="003F1C45">
      <w:pPr>
        <w:jc w:val="both"/>
        <w:rPr>
          <w:b/>
          <w:sz w:val="23"/>
          <w:szCs w:val="23"/>
        </w:rPr>
      </w:pPr>
      <w:r w:rsidRPr="00903A58">
        <w:rPr>
          <w:b/>
          <w:sz w:val="23"/>
          <w:szCs w:val="23"/>
        </w:rPr>
        <w:t xml:space="preserve">CLÁUSULA TERCERA. – OBJETO: </w:t>
      </w:r>
    </w:p>
    <w:p w14:paraId="06F67B0A" w14:textId="4FCCABAC" w:rsidR="00BD5711" w:rsidRPr="00903A58" w:rsidRDefault="00943331" w:rsidP="003F1C45">
      <w:pPr>
        <w:spacing w:after="0"/>
        <w:jc w:val="both"/>
        <w:rPr>
          <w:b/>
          <w:bCs/>
          <w:sz w:val="23"/>
          <w:szCs w:val="23"/>
        </w:rPr>
      </w:pPr>
      <w:r w:rsidRPr="00903A58">
        <w:rPr>
          <w:sz w:val="23"/>
          <w:szCs w:val="23"/>
        </w:rPr>
        <w:t xml:space="preserve">“El presente </w:t>
      </w:r>
      <w:r w:rsidR="0057672C">
        <w:rPr>
          <w:sz w:val="23"/>
          <w:szCs w:val="23"/>
        </w:rPr>
        <w:t>C</w:t>
      </w:r>
      <w:r w:rsidRPr="00903A58">
        <w:rPr>
          <w:sz w:val="23"/>
          <w:szCs w:val="23"/>
        </w:rPr>
        <w:t>onvenio</w:t>
      </w:r>
      <w:r w:rsidR="0097388E" w:rsidRPr="00903A58">
        <w:rPr>
          <w:sz w:val="23"/>
          <w:szCs w:val="23"/>
        </w:rPr>
        <w:t xml:space="preserve"> Específico de Cooperación </w:t>
      </w:r>
      <w:r w:rsidR="0057672C">
        <w:rPr>
          <w:sz w:val="23"/>
          <w:szCs w:val="23"/>
        </w:rPr>
        <w:t>I</w:t>
      </w:r>
      <w:r w:rsidR="0097388E" w:rsidRPr="00903A58">
        <w:rPr>
          <w:sz w:val="23"/>
          <w:szCs w:val="23"/>
        </w:rPr>
        <w:t>nterinstitucional</w:t>
      </w:r>
      <w:r w:rsidRPr="00903A58">
        <w:rPr>
          <w:sz w:val="23"/>
          <w:szCs w:val="23"/>
        </w:rPr>
        <w:t xml:space="preserve"> tiene por objeto formalizar la </w:t>
      </w:r>
      <w:r w:rsidRPr="00903A58">
        <w:rPr>
          <w:rStyle w:val="Textoennegrita"/>
          <w:sz w:val="23"/>
          <w:szCs w:val="23"/>
        </w:rPr>
        <w:t xml:space="preserve">donación, </w:t>
      </w:r>
      <w:r w:rsidRPr="0057672C">
        <w:rPr>
          <w:rStyle w:val="Textoennegrita"/>
          <w:b w:val="0"/>
          <w:bCs w:val="0"/>
          <w:sz w:val="23"/>
          <w:szCs w:val="23"/>
        </w:rPr>
        <w:t>por parte de</w:t>
      </w:r>
      <w:r w:rsidR="00AE3613" w:rsidRPr="0057672C">
        <w:rPr>
          <w:rStyle w:val="Textoennegrita"/>
          <w:b w:val="0"/>
          <w:bCs w:val="0"/>
          <w:sz w:val="23"/>
          <w:szCs w:val="23"/>
        </w:rPr>
        <w:t>l</w:t>
      </w:r>
      <w:r w:rsidRPr="00903A58">
        <w:rPr>
          <w:rStyle w:val="Textoennegrita"/>
          <w:b w:val="0"/>
          <w:sz w:val="23"/>
          <w:szCs w:val="23"/>
        </w:rPr>
        <w:t xml:space="preserve"> </w:t>
      </w:r>
      <w:r w:rsidR="00BD5711" w:rsidRPr="00903A58">
        <w:rPr>
          <w:sz w:val="23"/>
          <w:szCs w:val="23"/>
        </w:rPr>
        <w:t>GOBIERNO AUTÓNOMO DESCENTRALIZADO MUNICIPAL DEL CANTÓN LA JOYA DE LOS SACHAS</w:t>
      </w:r>
      <w:r w:rsidRPr="00903A58">
        <w:rPr>
          <w:sz w:val="23"/>
          <w:szCs w:val="23"/>
        </w:rPr>
        <w:t>, de</w:t>
      </w:r>
      <w:r w:rsidRPr="00903A58">
        <w:rPr>
          <w:b/>
          <w:sz w:val="23"/>
          <w:szCs w:val="23"/>
        </w:rPr>
        <w:t xml:space="preserve"> </w:t>
      </w:r>
      <w:r w:rsidR="00B16D73">
        <w:rPr>
          <w:rStyle w:val="Textoennegrita"/>
          <w:b w:val="0"/>
          <w:sz w:val="23"/>
          <w:szCs w:val="23"/>
        </w:rPr>
        <w:t>15 Liras</w:t>
      </w:r>
      <w:r w:rsidRPr="00903A58">
        <w:rPr>
          <w:b/>
          <w:sz w:val="23"/>
          <w:szCs w:val="23"/>
        </w:rPr>
        <w:t xml:space="preserve">, </w:t>
      </w:r>
      <w:r w:rsidR="00B16D73">
        <w:rPr>
          <w:sz w:val="23"/>
          <w:szCs w:val="23"/>
        </w:rPr>
        <w:t>15 tambores redoblantes, 6</w:t>
      </w:r>
      <w:r w:rsidR="00BD66E6">
        <w:rPr>
          <w:sz w:val="23"/>
          <w:szCs w:val="23"/>
        </w:rPr>
        <w:t xml:space="preserve"> </w:t>
      </w:r>
      <w:r w:rsidR="00B16D73">
        <w:rPr>
          <w:sz w:val="23"/>
          <w:szCs w:val="23"/>
        </w:rPr>
        <w:t xml:space="preserve">Bombos, 4 cajas amplificadoras, 2 consolas Analógicas 10 canales, 2 Micrófonos Inalámbricos, 2 Micrófonos de Cable, 4 pedestales de Micrófono, 4 Pedestales de Parlante, 8 Cables </w:t>
      </w:r>
      <w:proofErr w:type="spellStart"/>
      <w:r w:rsidR="00B16D73">
        <w:rPr>
          <w:sz w:val="23"/>
          <w:szCs w:val="23"/>
        </w:rPr>
        <w:t>xlr</w:t>
      </w:r>
      <w:proofErr w:type="spellEnd"/>
      <w:r w:rsidR="00B16D73">
        <w:rPr>
          <w:sz w:val="23"/>
          <w:szCs w:val="23"/>
        </w:rPr>
        <w:t xml:space="preserve"> 10 metros, 2 Cables </w:t>
      </w:r>
      <w:proofErr w:type="spellStart"/>
      <w:r w:rsidR="00B16D73">
        <w:rPr>
          <w:sz w:val="23"/>
          <w:szCs w:val="23"/>
        </w:rPr>
        <w:t>xtr</w:t>
      </w:r>
      <w:proofErr w:type="spellEnd"/>
      <w:r w:rsidR="00B16D73">
        <w:rPr>
          <w:sz w:val="23"/>
          <w:szCs w:val="23"/>
        </w:rPr>
        <w:t xml:space="preserve"> – </w:t>
      </w:r>
      <w:proofErr w:type="spellStart"/>
      <w:r w:rsidR="00B16D73">
        <w:rPr>
          <w:sz w:val="23"/>
          <w:szCs w:val="23"/>
        </w:rPr>
        <w:t>trs</w:t>
      </w:r>
      <w:proofErr w:type="spellEnd"/>
      <w:r w:rsidR="00B16D73">
        <w:rPr>
          <w:sz w:val="23"/>
          <w:szCs w:val="23"/>
        </w:rPr>
        <w:t xml:space="preserve"> 1/8 – 2 metros, 2 extensiones de corriente 15 metros</w:t>
      </w:r>
      <w:r w:rsidR="00BD66E6">
        <w:rPr>
          <w:sz w:val="23"/>
          <w:szCs w:val="23"/>
        </w:rPr>
        <w:t>,</w:t>
      </w:r>
      <w:r w:rsidR="00B16D73">
        <w:rPr>
          <w:sz w:val="23"/>
          <w:szCs w:val="23"/>
        </w:rPr>
        <w:t xml:space="preserve"> 2 extensiones de corriente 25 metros, 2 Cortapicos, 57 Banderas Nacional del Ecuador, 57 Banderas de la Provincia, 57 Banderas del Cantón a</w:t>
      </w:r>
      <w:r w:rsidR="006F3BA1" w:rsidRPr="00903A58">
        <w:rPr>
          <w:bCs/>
          <w:sz w:val="23"/>
          <w:szCs w:val="23"/>
        </w:rPr>
        <w:t xml:space="preserve"> favor del </w:t>
      </w:r>
      <w:r w:rsidR="0057672C">
        <w:rPr>
          <w:bCs/>
          <w:sz w:val="23"/>
          <w:szCs w:val="23"/>
        </w:rPr>
        <w:t>M</w:t>
      </w:r>
      <w:r w:rsidR="006F3BA1" w:rsidRPr="00903A58">
        <w:rPr>
          <w:bCs/>
          <w:sz w:val="23"/>
          <w:szCs w:val="23"/>
        </w:rPr>
        <w:t xml:space="preserve">inisterio de </w:t>
      </w:r>
      <w:r w:rsidR="0057672C">
        <w:rPr>
          <w:bCs/>
          <w:sz w:val="23"/>
          <w:szCs w:val="23"/>
        </w:rPr>
        <w:t>E</w:t>
      </w:r>
      <w:r w:rsidR="006F3BA1" w:rsidRPr="00903A58">
        <w:rPr>
          <w:bCs/>
          <w:sz w:val="23"/>
          <w:szCs w:val="23"/>
        </w:rPr>
        <w:t xml:space="preserve">ducación, </w:t>
      </w:r>
      <w:r w:rsidR="0057672C">
        <w:rPr>
          <w:bCs/>
          <w:sz w:val="23"/>
          <w:szCs w:val="23"/>
        </w:rPr>
        <w:t>D</w:t>
      </w:r>
      <w:r w:rsidR="006F3BA1" w:rsidRPr="00903A58">
        <w:rPr>
          <w:bCs/>
          <w:sz w:val="23"/>
          <w:szCs w:val="23"/>
        </w:rPr>
        <w:t xml:space="preserve">eporte y </w:t>
      </w:r>
      <w:r w:rsidR="0057672C">
        <w:rPr>
          <w:bCs/>
          <w:sz w:val="23"/>
          <w:szCs w:val="23"/>
        </w:rPr>
        <w:t>C</w:t>
      </w:r>
      <w:r w:rsidR="006F3BA1" w:rsidRPr="00903A58">
        <w:rPr>
          <w:bCs/>
          <w:sz w:val="23"/>
          <w:szCs w:val="23"/>
        </w:rPr>
        <w:t xml:space="preserve">ultura </w:t>
      </w:r>
      <w:r w:rsidR="0057672C">
        <w:rPr>
          <w:bCs/>
          <w:sz w:val="23"/>
          <w:szCs w:val="23"/>
        </w:rPr>
        <w:t>Z</w:t>
      </w:r>
      <w:r w:rsidR="006F3BA1" w:rsidRPr="00903A58">
        <w:rPr>
          <w:bCs/>
          <w:sz w:val="23"/>
          <w:szCs w:val="23"/>
        </w:rPr>
        <w:t xml:space="preserve">ona 2, a través de la </w:t>
      </w:r>
      <w:r w:rsidR="00923FFF" w:rsidRPr="00903A58">
        <w:rPr>
          <w:bCs/>
          <w:sz w:val="23"/>
          <w:szCs w:val="23"/>
        </w:rPr>
        <w:t>C</w:t>
      </w:r>
      <w:r w:rsidR="006F3BA1" w:rsidRPr="00903A58">
        <w:rPr>
          <w:bCs/>
          <w:sz w:val="23"/>
          <w:szCs w:val="23"/>
        </w:rPr>
        <w:t xml:space="preserve">oordinación </w:t>
      </w:r>
      <w:r w:rsidR="00923FFF" w:rsidRPr="00903A58">
        <w:rPr>
          <w:bCs/>
          <w:sz w:val="23"/>
          <w:szCs w:val="23"/>
        </w:rPr>
        <w:t>Z</w:t>
      </w:r>
      <w:r w:rsidR="006F3BA1" w:rsidRPr="00903A58">
        <w:rPr>
          <w:bCs/>
          <w:sz w:val="23"/>
          <w:szCs w:val="23"/>
        </w:rPr>
        <w:t xml:space="preserve">onal de </w:t>
      </w:r>
      <w:r w:rsidR="00923FFF" w:rsidRPr="00903A58">
        <w:rPr>
          <w:bCs/>
          <w:sz w:val="23"/>
          <w:szCs w:val="23"/>
        </w:rPr>
        <w:t>E</w:t>
      </w:r>
      <w:r w:rsidR="006F3BA1" w:rsidRPr="00903A58">
        <w:rPr>
          <w:bCs/>
          <w:sz w:val="23"/>
          <w:szCs w:val="23"/>
        </w:rPr>
        <w:t xml:space="preserve">ducación, </w:t>
      </w:r>
      <w:r w:rsidR="00923FFF" w:rsidRPr="00903A58">
        <w:rPr>
          <w:bCs/>
          <w:sz w:val="23"/>
          <w:szCs w:val="23"/>
        </w:rPr>
        <w:t>D</w:t>
      </w:r>
      <w:r w:rsidR="006F3BA1" w:rsidRPr="00903A58">
        <w:rPr>
          <w:bCs/>
          <w:sz w:val="23"/>
          <w:szCs w:val="23"/>
        </w:rPr>
        <w:t xml:space="preserve">eporte y </w:t>
      </w:r>
      <w:r w:rsidR="00923FFF" w:rsidRPr="00903A58">
        <w:rPr>
          <w:bCs/>
          <w:sz w:val="23"/>
          <w:szCs w:val="23"/>
        </w:rPr>
        <w:t>C</w:t>
      </w:r>
      <w:r w:rsidR="006F3BA1" w:rsidRPr="00903A58">
        <w:rPr>
          <w:bCs/>
          <w:sz w:val="23"/>
          <w:szCs w:val="23"/>
        </w:rPr>
        <w:t xml:space="preserve">ultura </w:t>
      </w:r>
      <w:r w:rsidR="00923FFF" w:rsidRPr="00903A58">
        <w:rPr>
          <w:bCs/>
          <w:sz w:val="23"/>
          <w:szCs w:val="23"/>
        </w:rPr>
        <w:t xml:space="preserve">Zona </w:t>
      </w:r>
      <w:r w:rsidR="006F3BA1" w:rsidRPr="00903A58">
        <w:rPr>
          <w:bCs/>
          <w:sz w:val="23"/>
          <w:szCs w:val="23"/>
        </w:rPr>
        <w:t>2, con la finalidad de</w:t>
      </w:r>
      <w:r w:rsidR="006F3BA1" w:rsidRPr="00903A58">
        <w:rPr>
          <w:b/>
          <w:bCs/>
          <w:sz w:val="23"/>
          <w:szCs w:val="23"/>
        </w:rPr>
        <w:t xml:space="preserve"> </w:t>
      </w:r>
      <w:r w:rsidR="006F3BA1" w:rsidRPr="00903A58">
        <w:rPr>
          <w:sz w:val="23"/>
          <w:szCs w:val="23"/>
        </w:rPr>
        <w:t xml:space="preserve">Fortalecer la educación </w:t>
      </w:r>
      <w:r w:rsidR="00923FFF" w:rsidRPr="00903A58">
        <w:rPr>
          <w:rStyle w:val="Textoennegrita"/>
          <w:b w:val="0"/>
          <w:sz w:val="23"/>
          <w:szCs w:val="23"/>
        </w:rPr>
        <w:t>del cantón</w:t>
      </w:r>
      <w:r w:rsidR="00923FFF" w:rsidRPr="00903A58">
        <w:rPr>
          <w:rStyle w:val="Textoennegrita"/>
          <w:sz w:val="23"/>
          <w:szCs w:val="23"/>
        </w:rPr>
        <w:t xml:space="preserve"> </w:t>
      </w:r>
      <w:r w:rsidR="00BD5711" w:rsidRPr="00903A58">
        <w:rPr>
          <w:rStyle w:val="Textoennegrita"/>
          <w:b w:val="0"/>
          <w:sz w:val="23"/>
          <w:szCs w:val="23"/>
        </w:rPr>
        <w:t>La Joya de los Sachas</w:t>
      </w:r>
      <w:r w:rsidR="003B7A50">
        <w:rPr>
          <w:rStyle w:val="Textoennegrita"/>
          <w:b w:val="0"/>
          <w:sz w:val="23"/>
          <w:szCs w:val="23"/>
        </w:rPr>
        <w:t>.</w:t>
      </w:r>
    </w:p>
    <w:p w14:paraId="38DAE721" w14:textId="77777777" w:rsidR="00BD5711" w:rsidRPr="00903A58" w:rsidRDefault="00BD5711" w:rsidP="003F1C45">
      <w:pPr>
        <w:spacing w:after="0"/>
        <w:jc w:val="both"/>
        <w:rPr>
          <w:sz w:val="23"/>
          <w:szCs w:val="23"/>
        </w:rPr>
      </w:pPr>
    </w:p>
    <w:p w14:paraId="40E1B52E" w14:textId="77777777" w:rsidR="00060379" w:rsidRPr="00903A58" w:rsidRDefault="00060379" w:rsidP="003F1C45">
      <w:pPr>
        <w:jc w:val="both"/>
        <w:rPr>
          <w:sz w:val="23"/>
          <w:szCs w:val="23"/>
        </w:rPr>
      </w:pPr>
      <w:r w:rsidRPr="00903A58">
        <w:rPr>
          <w:b/>
          <w:sz w:val="23"/>
          <w:szCs w:val="23"/>
        </w:rPr>
        <w:t>3.1.</w:t>
      </w:r>
      <w:r w:rsidRPr="00903A58">
        <w:rPr>
          <w:sz w:val="23"/>
          <w:szCs w:val="23"/>
        </w:rPr>
        <w:t xml:space="preserve"> Objetivo General </w:t>
      </w:r>
    </w:p>
    <w:p w14:paraId="2DF07789" w14:textId="6BA49A8F" w:rsidR="00FF1F0C" w:rsidRPr="00903A58" w:rsidRDefault="00FF1F0C" w:rsidP="003F1C45">
      <w:pPr>
        <w:jc w:val="both"/>
        <w:rPr>
          <w:sz w:val="23"/>
          <w:szCs w:val="23"/>
        </w:rPr>
      </w:pPr>
      <w:r w:rsidRPr="00903A58">
        <w:rPr>
          <w:sz w:val="23"/>
          <w:szCs w:val="23"/>
        </w:rPr>
        <w:t xml:space="preserve">Establecer un proceso de cooperación interinstitucional entre el Gobierno Autónomo Descentralizado Municipal del Cantón La Joya de los Sachas y </w:t>
      </w:r>
      <w:r w:rsidR="00923FFF" w:rsidRPr="00903A58">
        <w:rPr>
          <w:sz w:val="23"/>
          <w:szCs w:val="23"/>
        </w:rPr>
        <w:t xml:space="preserve">el Ministerio de Educación, Deporte y Cultura- </w:t>
      </w:r>
      <w:r w:rsidRPr="00903A58">
        <w:rPr>
          <w:sz w:val="23"/>
          <w:szCs w:val="23"/>
        </w:rPr>
        <w:t>Zona</w:t>
      </w:r>
      <w:r w:rsidR="00923FFF" w:rsidRPr="00903A58">
        <w:rPr>
          <w:sz w:val="23"/>
          <w:szCs w:val="23"/>
        </w:rPr>
        <w:t xml:space="preserve"> </w:t>
      </w:r>
      <w:r w:rsidRPr="00903A58">
        <w:rPr>
          <w:sz w:val="23"/>
          <w:szCs w:val="23"/>
        </w:rPr>
        <w:t>2</w:t>
      </w:r>
      <w:r w:rsidR="00923FFF" w:rsidRPr="00903A58">
        <w:rPr>
          <w:sz w:val="23"/>
          <w:szCs w:val="23"/>
        </w:rPr>
        <w:t xml:space="preserve"> a través </w:t>
      </w:r>
      <w:r w:rsidR="00923FFF" w:rsidRPr="00903A58">
        <w:rPr>
          <w:bCs/>
          <w:sz w:val="23"/>
          <w:szCs w:val="23"/>
        </w:rPr>
        <w:t>de la Coordinación Zonal de Educación, Deporte y Cultura Zona 2</w:t>
      </w:r>
      <w:r w:rsidRPr="00903A58">
        <w:rPr>
          <w:sz w:val="23"/>
          <w:szCs w:val="23"/>
        </w:rPr>
        <w:t xml:space="preserve">, para </w:t>
      </w:r>
      <w:r w:rsidR="00DB7B7F" w:rsidRPr="00DB7B7F">
        <w:rPr>
          <w:sz w:val="23"/>
          <w:szCs w:val="23"/>
        </w:rPr>
        <w:t>fomentar las expresiones artístico-culturales y valores cívicos en las unidades educativas del cantón la joya de los sachas</w:t>
      </w:r>
      <w:r w:rsidRPr="00903A58">
        <w:rPr>
          <w:sz w:val="23"/>
          <w:szCs w:val="23"/>
        </w:rPr>
        <w:t>.</w:t>
      </w:r>
    </w:p>
    <w:p w14:paraId="7D2683BB" w14:textId="77777777" w:rsidR="00060379" w:rsidRPr="00903A58" w:rsidRDefault="00060379" w:rsidP="003F1C45">
      <w:pPr>
        <w:jc w:val="both"/>
        <w:rPr>
          <w:sz w:val="23"/>
          <w:szCs w:val="23"/>
        </w:rPr>
      </w:pPr>
      <w:r w:rsidRPr="00903A58">
        <w:rPr>
          <w:b/>
          <w:sz w:val="23"/>
          <w:szCs w:val="23"/>
        </w:rPr>
        <w:t>3.2.</w:t>
      </w:r>
      <w:r w:rsidRPr="00903A58">
        <w:rPr>
          <w:sz w:val="23"/>
          <w:szCs w:val="23"/>
        </w:rPr>
        <w:t xml:space="preserve"> Objetivos Específicos </w:t>
      </w:r>
    </w:p>
    <w:p w14:paraId="49988948" w14:textId="1CD8DE72" w:rsidR="00FF1F0C" w:rsidRPr="00903A58" w:rsidRDefault="00FF1F0C" w:rsidP="003F1C45">
      <w:pPr>
        <w:pStyle w:val="Prrafodelista"/>
        <w:numPr>
          <w:ilvl w:val="0"/>
          <w:numId w:val="10"/>
        </w:numPr>
        <w:spacing w:after="0" w:line="240" w:lineRule="auto"/>
        <w:jc w:val="both"/>
        <w:rPr>
          <w:sz w:val="23"/>
          <w:szCs w:val="23"/>
        </w:rPr>
      </w:pPr>
      <w:r w:rsidRPr="00903A58">
        <w:rPr>
          <w:sz w:val="23"/>
          <w:szCs w:val="23"/>
        </w:rPr>
        <w:lastRenderedPageBreak/>
        <w:t>Formalizar el convenio</w:t>
      </w:r>
      <w:r w:rsidR="0097388E" w:rsidRPr="00903A58">
        <w:rPr>
          <w:sz w:val="23"/>
          <w:szCs w:val="23"/>
        </w:rPr>
        <w:t xml:space="preserve"> Específico de Cooperación interinstitucional</w:t>
      </w:r>
      <w:r w:rsidRPr="00903A58">
        <w:rPr>
          <w:sz w:val="23"/>
          <w:szCs w:val="23"/>
        </w:rPr>
        <w:t xml:space="preserve"> que permita coordinar acciones entre el GADMCJS y la Coordinación Zonal 2 Educación y Deporte.</w:t>
      </w:r>
    </w:p>
    <w:p w14:paraId="7BD75BCE" w14:textId="03AADBB7" w:rsidR="00FF1F0C" w:rsidRPr="00903A58" w:rsidRDefault="00FF1F0C" w:rsidP="003F1C45">
      <w:pPr>
        <w:pStyle w:val="Prrafodelista"/>
        <w:numPr>
          <w:ilvl w:val="0"/>
          <w:numId w:val="10"/>
        </w:numPr>
        <w:spacing w:after="0" w:line="240" w:lineRule="auto"/>
        <w:jc w:val="both"/>
        <w:rPr>
          <w:sz w:val="23"/>
          <w:szCs w:val="23"/>
        </w:rPr>
      </w:pPr>
      <w:r w:rsidRPr="00903A58">
        <w:rPr>
          <w:sz w:val="23"/>
          <w:szCs w:val="23"/>
        </w:rPr>
        <w:t xml:space="preserve">Identificar las necesidades </w:t>
      </w:r>
      <w:r w:rsidR="00DB7B7F" w:rsidRPr="00DB7B7F">
        <w:rPr>
          <w:sz w:val="23"/>
          <w:szCs w:val="23"/>
        </w:rPr>
        <w:t>artístico-culturales y valores cívicos</w:t>
      </w:r>
      <w:r w:rsidR="00DB7B7F" w:rsidRPr="00903A58">
        <w:rPr>
          <w:sz w:val="23"/>
          <w:szCs w:val="23"/>
        </w:rPr>
        <w:t xml:space="preserve"> </w:t>
      </w:r>
      <w:r w:rsidR="00DB7B7F">
        <w:rPr>
          <w:sz w:val="23"/>
          <w:szCs w:val="23"/>
        </w:rPr>
        <w:t xml:space="preserve">de las unidades </w:t>
      </w:r>
      <w:r w:rsidRPr="00903A58">
        <w:rPr>
          <w:sz w:val="23"/>
          <w:szCs w:val="23"/>
        </w:rPr>
        <w:t xml:space="preserve">educativas del cantón, para garantizar una asignación adecuada de los </w:t>
      </w:r>
      <w:r w:rsidR="00F16790">
        <w:rPr>
          <w:sz w:val="23"/>
          <w:szCs w:val="23"/>
        </w:rPr>
        <w:t>Instrumentos Musicales para la Banda Rítmica, Equipos de Amplificación y Símbolos Patrios (Banderas e Himnos)</w:t>
      </w:r>
      <w:r w:rsidRPr="00903A58">
        <w:rPr>
          <w:sz w:val="23"/>
          <w:szCs w:val="23"/>
        </w:rPr>
        <w:t>.</w:t>
      </w:r>
    </w:p>
    <w:p w14:paraId="0FE9E713" w14:textId="2BF6373F" w:rsidR="00FF1F0C" w:rsidRPr="00903A58" w:rsidRDefault="00FF1F0C" w:rsidP="003F1C45">
      <w:pPr>
        <w:pStyle w:val="Prrafodelista"/>
        <w:numPr>
          <w:ilvl w:val="0"/>
          <w:numId w:val="10"/>
        </w:numPr>
        <w:spacing w:after="0" w:line="240" w:lineRule="auto"/>
        <w:jc w:val="both"/>
        <w:rPr>
          <w:sz w:val="23"/>
          <w:szCs w:val="23"/>
        </w:rPr>
      </w:pPr>
      <w:r w:rsidRPr="00903A58">
        <w:rPr>
          <w:sz w:val="23"/>
          <w:szCs w:val="23"/>
        </w:rPr>
        <w:t xml:space="preserve">Fortalecer los procesos pedagógicos en las instituciones de Educación Comunitaria Intercultural bilingüe mediante el uso de </w:t>
      </w:r>
      <w:r w:rsidR="00F16790">
        <w:rPr>
          <w:sz w:val="23"/>
          <w:szCs w:val="23"/>
        </w:rPr>
        <w:t xml:space="preserve">Instrumentos Musicales para la Banda Rítmica, Equipos de Amplificación y Símbolos Patrios (Banderas e Himnos) </w:t>
      </w:r>
      <w:r w:rsidRPr="00903A58">
        <w:rPr>
          <w:sz w:val="23"/>
          <w:szCs w:val="23"/>
        </w:rPr>
        <w:t>que mejoren la calidad educativa.</w:t>
      </w:r>
    </w:p>
    <w:p w14:paraId="1B52737C" w14:textId="12B43E91" w:rsidR="00FF1F0C" w:rsidRDefault="00FF1F0C" w:rsidP="003F1C45">
      <w:pPr>
        <w:pStyle w:val="Prrafodelista"/>
        <w:numPr>
          <w:ilvl w:val="0"/>
          <w:numId w:val="10"/>
        </w:numPr>
        <w:spacing w:after="0" w:line="240" w:lineRule="auto"/>
        <w:jc w:val="both"/>
        <w:rPr>
          <w:sz w:val="23"/>
          <w:szCs w:val="23"/>
        </w:rPr>
      </w:pPr>
      <w:r w:rsidRPr="00903A58">
        <w:rPr>
          <w:sz w:val="23"/>
          <w:szCs w:val="23"/>
        </w:rPr>
        <w:t xml:space="preserve">Gestionar y verificar la donación de </w:t>
      </w:r>
      <w:r w:rsidR="00F16790">
        <w:rPr>
          <w:sz w:val="23"/>
          <w:szCs w:val="23"/>
        </w:rPr>
        <w:t>Instrumentos Musicales para la Banda Rítmica, Equipos de Amplificación y Símbolos Patrios (Banderas e Himnos)</w:t>
      </w:r>
      <w:r w:rsidRPr="00903A58">
        <w:rPr>
          <w:sz w:val="23"/>
          <w:szCs w:val="23"/>
        </w:rPr>
        <w:t>, asegurando su correcta entrega, instalación y funcionamiento en las instituciones beneficiarias</w:t>
      </w:r>
      <w:r w:rsidR="00412B51">
        <w:rPr>
          <w:sz w:val="23"/>
          <w:szCs w:val="23"/>
        </w:rPr>
        <w:t>.</w:t>
      </w:r>
    </w:p>
    <w:p w14:paraId="342B8A49" w14:textId="77777777" w:rsidR="00412B51" w:rsidRPr="00903A58" w:rsidRDefault="00412B51" w:rsidP="00412B51">
      <w:pPr>
        <w:pStyle w:val="Prrafodelista"/>
        <w:spacing w:after="0" w:line="240" w:lineRule="auto"/>
        <w:jc w:val="both"/>
        <w:rPr>
          <w:sz w:val="23"/>
          <w:szCs w:val="23"/>
        </w:rPr>
      </w:pPr>
    </w:p>
    <w:p w14:paraId="45251CA3" w14:textId="77777777" w:rsidR="00060379" w:rsidRPr="00903A58" w:rsidRDefault="00060379" w:rsidP="003F1C45">
      <w:pPr>
        <w:jc w:val="both"/>
        <w:rPr>
          <w:b/>
          <w:sz w:val="23"/>
          <w:szCs w:val="23"/>
        </w:rPr>
      </w:pPr>
      <w:r w:rsidRPr="00903A58">
        <w:rPr>
          <w:b/>
          <w:sz w:val="23"/>
          <w:szCs w:val="23"/>
        </w:rPr>
        <w:t xml:space="preserve">CLÁUSULA CUARTA. – BENEFICIARIOS: </w:t>
      </w:r>
    </w:p>
    <w:p w14:paraId="3BC862B8" w14:textId="77777777" w:rsidR="00060379" w:rsidRPr="00903A58" w:rsidRDefault="00060379" w:rsidP="003F1C45">
      <w:pPr>
        <w:jc w:val="both"/>
        <w:rPr>
          <w:b/>
          <w:sz w:val="23"/>
          <w:szCs w:val="23"/>
        </w:rPr>
      </w:pPr>
      <w:r w:rsidRPr="00903A58">
        <w:rPr>
          <w:b/>
          <w:sz w:val="23"/>
          <w:szCs w:val="23"/>
        </w:rPr>
        <w:t xml:space="preserve">BENEFICIARIOS DIRECTOS: </w:t>
      </w:r>
    </w:p>
    <w:p w14:paraId="11800DF4" w14:textId="27015F3E" w:rsidR="00060379" w:rsidRPr="00903A58" w:rsidRDefault="00060379" w:rsidP="003F1C45">
      <w:pPr>
        <w:jc w:val="both"/>
        <w:rPr>
          <w:sz w:val="23"/>
          <w:szCs w:val="23"/>
        </w:rPr>
      </w:pPr>
      <w:r w:rsidRPr="00903A58">
        <w:rPr>
          <w:sz w:val="23"/>
          <w:szCs w:val="23"/>
        </w:rPr>
        <w:t>“…</w:t>
      </w:r>
      <w:r w:rsidR="00B3266B" w:rsidRPr="00903A58">
        <w:rPr>
          <w:sz w:val="23"/>
          <w:szCs w:val="23"/>
        </w:rPr>
        <w:t xml:space="preserve">los beneficiarios </w:t>
      </w:r>
      <w:r w:rsidR="0085419A" w:rsidRPr="00903A58">
        <w:rPr>
          <w:sz w:val="23"/>
          <w:szCs w:val="23"/>
        </w:rPr>
        <w:t xml:space="preserve">del presente convenio </w:t>
      </w:r>
      <w:r w:rsidR="0097388E" w:rsidRPr="00903A58">
        <w:rPr>
          <w:sz w:val="23"/>
          <w:szCs w:val="23"/>
        </w:rPr>
        <w:t xml:space="preserve">Específico de Cooperación interinstitucional </w:t>
      </w:r>
      <w:r w:rsidR="0085419A" w:rsidRPr="00903A58">
        <w:rPr>
          <w:sz w:val="23"/>
          <w:szCs w:val="23"/>
        </w:rPr>
        <w:t xml:space="preserve">son </w:t>
      </w:r>
      <w:r w:rsidR="005A61D0" w:rsidRPr="005A61D0">
        <w:rPr>
          <w:sz w:val="23"/>
          <w:szCs w:val="23"/>
        </w:rPr>
        <w:t>57 Un</w:t>
      </w:r>
      <w:r w:rsidR="005A61D0">
        <w:rPr>
          <w:sz w:val="23"/>
          <w:szCs w:val="23"/>
        </w:rPr>
        <w:t>i</w:t>
      </w:r>
      <w:r w:rsidR="005A61D0" w:rsidRPr="005A61D0">
        <w:rPr>
          <w:sz w:val="23"/>
          <w:szCs w:val="23"/>
        </w:rPr>
        <w:t>dades Educativas que pertenecen al Cant</w:t>
      </w:r>
      <w:r w:rsidR="0097176D">
        <w:rPr>
          <w:sz w:val="23"/>
          <w:szCs w:val="23"/>
        </w:rPr>
        <w:t>ó</w:t>
      </w:r>
      <w:r w:rsidR="005A61D0" w:rsidRPr="005A61D0">
        <w:rPr>
          <w:sz w:val="23"/>
          <w:szCs w:val="23"/>
        </w:rPr>
        <w:t>n La Joya de los Sahas</w:t>
      </w:r>
      <w:r w:rsidRPr="005A61D0">
        <w:rPr>
          <w:sz w:val="23"/>
          <w:szCs w:val="23"/>
        </w:rPr>
        <w:t>”</w:t>
      </w:r>
      <w:r w:rsidRPr="00903A58">
        <w:rPr>
          <w:sz w:val="23"/>
          <w:szCs w:val="23"/>
        </w:rPr>
        <w:t xml:space="preserve"> </w:t>
      </w:r>
    </w:p>
    <w:p w14:paraId="78A40CB3" w14:textId="77777777" w:rsidR="00060379" w:rsidRPr="00903A58" w:rsidRDefault="00060379" w:rsidP="003F1C45">
      <w:pPr>
        <w:jc w:val="both"/>
        <w:rPr>
          <w:b/>
          <w:sz w:val="23"/>
          <w:szCs w:val="23"/>
        </w:rPr>
      </w:pPr>
      <w:r w:rsidRPr="00903A58">
        <w:rPr>
          <w:b/>
          <w:sz w:val="23"/>
          <w:szCs w:val="23"/>
        </w:rPr>
        <w:t xml:space="preserve">CLÁUSULA QUINTA. - OBLIGACIONES DE LAS PARTES: </w:t>
      </w:r>
    </w:p>
    <w:p w14:paraId="48881EAC" w14:textId="77777777" w:rsidR="00060379" w:rsidRPr="00903A58" w:rsidRDefault="00060379" w:rsidP="003F1C45">
      <w:pPr>
        <w:jc w:val="both"/>
        <w:rPr>
          <w:b/>
          <w:sz w:val="23"/>
          <w:szCs w:val="23"/>
        </w:rPr>
      </w:pPr>
      <w:r w:rsidRPr="00903A58">
        <w:rPr>
          <w:b/>
          <w:sz w:val="23"/>
          <w:szCs w:val="23"/>
        </w:rPr>
        <w:t>5.1.</w:t>
      </w:r>
      <w:r w:rsidRPr="00903A58">
        <w:rPr>
          <w:sz w:val="23"/>
          <w:szCs w:val="23"/>
        </w:rPr>
        <w:t xml:space="preserve"> </w:t>
      </w:r>
      <w:r w:rsidRPr="00903A58">
        <w:rPr>
          <w:b/>
          <w:sz w:val="23"/>
          <w:szCs w:val="23"/>
        </w:rPr>
        <w:t xml:space="preserve">Obligaciones Conjuntas: </w:t>
      </w:r>
    </w:p>
    <w:p w14:paraId="290D78D7" w14:textId="77777777" w:rsidR="00024C7C" w:rsidRPr="00903A58" w:rsidRDefault="00024C7C" w:rsidP="003F1C45">
      <w:pPr>
        <w:jc w:val="both"/>
        <w:rPr>
          <w:sz w:val="23"/>
          <w:szCs w:val="23"/>
        </w:rPr>
      </w:pPr>
      <w:r w:rsidRPr="00903A58">
        <w:rPr>
          <w:sz w:val="23"/>
          <w:szCs w:val="23"/>
        </w:rPr>
        <w:t>5.1.1. Cada una de las partes designará un administrador de convenio</w:t>
      </w:r>
      <w:r w:rsidR="0097388E" w:rsidRPr="00903A58">
        <w:rPr>
          <w:sz w:val="23"/>
          <w:szCs w:val="23"/>
        </w:rPr>
        <w:t xml:space="preserve"> Específico de Cooperación Interinstitucional</w:t>
      </w:r>
      <w:r w:rsidRPr="00903A58">
        <w:rPr>
          <w:sz w:val="23"/>
          <w:szCs w:val="23"/>
        </w:rPr>
        <w:t>, mismos que en conjunto velarán por el fiel cumplimiento de las cláusulas del</w:t>
      </w:r>
      <w:r w:rsidR="0097388E" w:rsidRPr="00903A58">
        <w:rPr>
          <w:sz w:val="23"/>
          <w:szCs w:val="23"/>
        </w:rPr>
        <w:t xml:space="preserve"> presente</w:t>
      </w:r>
      <w:r w:rsidRPr="00903A58">
        <w:rPr>
          <w:sz w:val="23"/>
          <w:szCs w:val="23"/>
        </w:rPr>
        <w:t xml:space="preserve"> convenio y la correcta ejecución del presente instrumento. </w:t>
      </w:r>
    </w:p>
    <w:p w14:paraId="04E1871B" w14:textId="77777777" w:rsidR="00024C7C" w:rsidRPr="00903A58" w:rsidRDefault="00024C7C" w:rsidP="003F1C45">
      <w:pPr>
        <w:jc w:val="both"/>
        <w:rPr>
          <w:sz w:val="23"/>
          <w:szCs w:val="23"/>
        </w:rPr>
      </w:pPr>
      <w:r w:rsidRPr="00903A58">
        <w:rPr>
          <w:sz w:val="23"/>
          <w:szCs w:val="23"/>
        </w:rPr>
        <w:t xml:space="preserve">5.1.2. Entregar oportunamente la información que se requiera y sea necesaria para el cabal desarrollo del proyecto. </w:t>
      </w:r>
    </w:p>
    <w:p w14:paraId="5B08D6B9" w14:textId="77777777" w:rsidR="00024C7C" w:rsidRPr="00903A58" w:rsidRDefault="00024C7C" w:rsidP="003F1C45">
      <w:pPr>
        <w:jc w:val="both"/>
        <w:rPr>
          <w:sz w:val="23"/>
          <w:szCs w:val="23"/>
        </w:rPr>
      </w:pPr>
      <w:r w:rsidRPr="00903A58">
        <w:rPr>
          <w:sz w:val="23"/>
          <w:szCs w:val="23"/>
        </w:rPr>
        <w:t xml:space="preserve">5.1.3. Ninguna de las partes en forma unilateral y sin expreso consentimiento de la otra parte, podrán realizar acto alguno de carácter civil, mercantil o laboral en nombre de la otra. </w:t>
      </w:r>
    </w:p>
    <w:p w14:paraId="7D224EB8" w14:textId="77777777" w:rsidR="00024C7C" w:rsidRPr="00903A58" w:rsidRDefault="00024C7C" w:rsidP="003F1C45">
      <w:pPr>
        <w:jc w:val="both"/>
        <w:rPr>
          <w:b/>
          <w:sz w:val="23"/>
          <w:szCs w:val="23"/>
        </w:rPr>
      </w:pPr>
      <w:r w:rsidRPr="00903A58">
        <w:rPr>
          <w:sz w:val="23"/>
          <w:szCs w:val="23"/>
        </w:rPr>
        <w:t>5.1.4. Proceder con la suscripción del acta de finiquito respectiva, misma que contará con los informes técnicos necesarios.</w:t>
      </w:r>
      <w:r w:rsidRPr="00903A58">
        <w:rPr>
          <w:b/>
          <w:sz w:val="23"/>
          <w:szCs w:val="23"/>
        </w:rPr>
        <w:t xml:space="preserve"> </w:t>
      </w:r>
    </w:p>
    <w:p w14:paraId="2832EF0B" w14:textId="77777777" w:rsidR="003969E7" w:rsidRPr="00903A58" w:rsidRDefault="003969E7" w:rsidP="003F1C45">
      <w:pPr>
        <w:jc w:val="both"/>
        <w:rPr>
          <w:sz w:val="23"/>
          <w:szCs w:val="23"/>
        </w:rPr>
      </w:pPr>
      <w:r w:rsidRPr="00903A58">
        <w:rPr>
          <w:b/>
          <w:sz w:val="23"/>
          <w:szCs w:val="23"/>
        </w:rPr>
        <w:t>5.2. Obligaciones del Ministerio de Educación, Deporte y Cultura Zona 2:</w:t>
      </w:r>
      <w:r w:rsidRPr="00903A58">
        <w:rPr>
          <w:sz w:val="23"/>
          <w:szCs w:val="23"/>
        </w:rPr>
        <w:t xml:space="preserve"> </w:t>
      </w:r>
    </w:p>
    <w:p w14:paraId="450938C3" w14:textId="77777777" w:rsidR="003969E7" w:rsidRPr="00903A58" w:rsidRDefault="003969E7" w:rsidP="003F1C45">
      <w:pPr>
        <w:jc w:val="both"/>
        <w:rPr>
          <w:sz w:val="23"/>
          <w:szCs w:val="23"/>
        </w:rPr>
      </w:pPr>
      <w:r w:rsidRPr="00903A58">
        <w:rPr>
          <w:sz w:val="23"/>
          <w:szCs w:val="23"/>
        </w:rPr>
        <w:t xml:space="preserve">Por su parte se compromete por intermedio de la Dirección Distrital de Educación 22D01- Joya de los Sachas lo siguiente: </w:t>
      </w:r>
    </w:p>
    <w:p w14:paraId="0DD35A6C" w14:textId="77777777" w:rsidR="003969E7" w:rsidRPr="00903A58" w:rsidRDefault="003969E7" w:rsidP="003F1C45">
      <w:pPr>
        <w:jc w:val="both"/>
        <w:rPr>
          <w:sz w:val="23"/>
          <w:szCs w:val="23"/>
        </w:rPr>
      </w:pPr>
      <w:r w:rsidRPr="00903A58">
        <w:rPr>
          <w:sz w:val="23"/>
          <w:szCs w:val="23"/>
        </w:rPr>
        <w:t xml:space="preserve">5.2.1. Coordinar la socialización del proyecto con las entidades beneficiarias del proyecto que ejecutará el GAD Municipal del cantón la Joya de los Sachas. </w:t>
      </w:r>
    </w:p>
    <w:p w14:paraId="0040A2F3" w14:textId="3EF1B700" w:rsidR="003969E7" w:rsidRPr="00903A58" w:rsidRDefault="003969E7" w:rsidP="003F1C45">
      <w:pPr>
        <w:jc w:val="both"/>
        <w:rPr>
          <w:sz w:val="23"/>
          <w:szCs w:val="23"/>
        </w:rPr>
      </w:pPr>
      <w:r w:rsidRPr="00903A58">
        <w:rPr>
          <w:sz w:val="23"/>
          <w:szCs w:val="23"/>
        </w:rPr>
        <w:t>5.2.2. Establecer un programa de mantenimiento periódico para asegurar la durabilidad y funcionalidad del bien (</w:t>
      </w:r>
      <w:r w:rsidR="0097176D">
        <w:rPr>
          <w:sz w:val="23"/>
          <w:szCs w:val="23"/>
        </w:rPr>
        <w:t>Instrumentos Musicales para la Banda Rítmica, Equipos de Amplificación y Símbolos Patrios (Banderas e Himnos)</w:t>
      </w:r>
      <w:r w:rsidRPr="00903A58">
        <w:rPr>
          <w:sz w:val="23"/>
          <w:szCs w:val="23"/>
        </w:rPr>
        <w:t>)</w:t>
      </w:r>
      <w:r w:rsidR="0097176D">
        <w:rPr>
          <w:sz w:val="23"/>
          <w:szCs w:val="23"/>
        </w:rPr>
        <w:t>.</w:t>
      </w:r>
      <w:r w:rsidRPr="00903A58">
        <w:rPr>
          <w:sz w:val="23"/>
          <w:szCs w:val="23"/>
        </w:rPr>
        <w:t xml:space="preserve"> </w:t>
      </w:r>
    </w:p>
    <w:p w14:paraId="4AB80337" w14:textId="5AC861F9" w:rsidR="003969E7" w:rsidRPr="00903A58" w:rsidRDefault="003969E7" w:rsidP="003F1C45">
      <w:pPr>
        <w:jc w:val="both"/>
        <w:rPr>
          <w:b/>
          <w:sz w:val="23"/>
          <w:szCs w:val="23"/>
        </w:rPr>
      </w:pPr>
      <w:r w:rsidRPr="00903A58">
        <w:rPr>
          <w:sz w:val="23"/>
          <w:szCs w:val="23"/>
        </w:rPr>
        <w:t>5.2.3. Designar a la Dirección Distrital de Educación 22D01- Joya de los Sachas que se realice la recepción una vez se concluya</w:t>
      </w:r>
      <w:r w:rsidR="0097176D">
        <w:rPr>
          <w:sz w:val="23"/>
          <w:szCs w:val="23"/>
        </w:rPr>
        <w:t xml:space="preserve"> con la entrega de los bienes</w:t>
      </w:r>
      <w:r w:rsidRPr="00903A58">
        <w:rPr>
          <w:sz w:val="23"/>
          <w:szCs w:val="23"/>
        </w:rPr>
        <w:t>.</w:t>
      </w:r>
      <w:r w:rsidRPr="00903A58">
        <w:rPr>
          <w:b/>
          <w:sz w:val="23"/>
          <w:szCs w:val="23"/>
        </w:rPr>
        <w:t xml:space="preserve"> </w:t>
      </w:r>
    </w:p>
    <w:p w14:paraId="10604501" w14:textId="77777777" w:rsidR="00060379" w:rsidRPr="00903A58" w:rsidRDefault="00060379" w:rsidP="003F1C45">
      <w:pPr>
        <w:jc w:val="both"/>
        <w:rPr>
          <w:b/>
          <w:sz w:val="23"/>
          <w:szCs w:val="23"/>
        </w:rPr>
      </w:pPr>
      <w:r w:rsidRPr="00903A58">
        <w:rPr>
          <w:b/>
          <w:sz w:val="23"/>
          <w:szCs w:val="23"/>
        </w:rPr>
        <w:lastRenderedPageBreak/>
        <w:t xml:space="preserve">5.3. Obligaciones del GAD Municipal del Cantón La Joya de los Sachas: </w:t>
      </w:r>
    </w:p>
    <w:p w14:paraId="5843E811" w14:textId="2CA3DF99" w:rsidR="003969E7" w:rsidRPr="00903A58" w:rsidRDefault="003969E7" w:rsidP="003F1C45">
      <w:pPr>
        <w:jc w:val="both"/>
        <w:rPr>
          <w:sz w:val="23"/>
          <w:szCs w:val="23"/>
        </w:rPr>
      </w:pPr>
      <w:r w:rsidRPr="00903A58">
        <w:rPr>
          <w:sz w:val="23"/>
          <w:szCs w:val="23"/>
        </w:rPr>
        <w:t>5.3.1. Dar en donación los bienes (</w:t>
      </w:r>
      <w:r w:rsidR="0097176D">
        <w:rPr>
          <w:rStyle w:val="Textoennegrita"/>
          <w:b w:val="0"/>
          <w:sz w:val="23"/>
          <w:szCs w:val="23"/>
        </w:rPr>
        <w:t>15 liras, 15 tambores redoblantes, 6 bombos, 4 cajas amplificadoras, 2 consolas análogas de 10 canales, 2 micrófonos inalámbricos, 2 micrófonos con cable</w:t>
      </w:r>
      <w:r w:rsidR="0061353E">
        <w:rPr>
          <w:rStyle w:val="Textoennegrita"/>
          <w:b w:val="0"/>
          <w:sz w:val="23"/>
          <w:szCs w:val="23"/>
        </w:rPr>
        <w:t xml:space="preserve">, 4 pedestales de micrófono, 4 pedestales de parlante, 8 cables </w:t>
      </w:r>
      <w:proofErr w:type="spellStart"/>
      <w:r w:rsidR="0061353E">
        <w:rPr>
          <w:rStyle w:val="Textoennegrita"/>
          <w:b w:val="0"/>
          <w:sz w:val="23"/>
          <w:szCs w:val="23"/>
        </w:rPr>
        <w:t>xlr</w:t>
      </w:r>
      <w:proofErr w:type="spellEnd"/>
      <w:r w:rsidR="0061353E">
        <w:rPr>
          <w:rStyle w:val="Textoennegrita"/>
          <w:b w:val="0"/>
          <w:sz w:val="23"/>
          <w:szCs w:val="23"/>
        </w:rPr>
        <w:t xml:space="preserve"> 10 metros 2 cables </w:t>
      </w:r>
      <w:proofErr w:type="spellStart"/>
      <w:r w:rsidR="0061353E">
        <w:rPr>
          <w:rStyle w:val="Textoennegrita"/>
          <w:b w:val="0"/>
          <w:sz w:val="23"/>
          <w:szCs w:val="23"/>
        </w:rPr>
        <w:t>xlr</w:t>
      </w:r>
      <w:proofErr w:type="spellEnd"/>
      <w:r w:rsidR="0061353E">
        <w:rPr>
          <w:rStyle w:val="Textoennegrita"/>
          <w:b w:val="0"/>
          <w:sz w:val="23"/>
          <w:szCs w:val="23"/>
        </w:rPr>
        <w:t xml:space="preserve"> – </w:t>
      </w:r>
      <w:proofErr w:type="spellStart"/>
      <w:r w:rsidR="0061353E">
        <w:rPr>
          <w:rStyle w:val="Textoennegrita"/>
          <w:b w:val="0"/>
          <w:sz w:val="23"/>
          <w:szCs w:val="23"/>
        </w:rPr>
        <w:t>trs</w:t>
      </w:r>
      <w:proofErr w:type="spellEnd"/>
      <w:r w:rsidR="0061353E">
        <w:rPr>
          <w:rStyle w:val="Textoennegrita"/>
          <w:b w:val="0"/>
          <w:sz w:val="23"/>
          <w:szCs w:val="23"/>
        </w:rPr>
        <w:t xml:space="preserve"> 1/8 – 2 metros, 2 extensiones de 15 metros, 2 extensiones de 25 metros 2 cortapicos, 57 Bandera Nacional, 57 banderas Provincial y 57 Banderas Cantonal</w:t>
      </w:r>
      <w:r w:rsidRPr="00903A58">
        <w:rPr>
          <w:sz w:val="23"/>
          <w:szCs w:val="23"/>
        </w:rPr>
        <w:t xml:space="preserve">), especificados y adquiridos a través del proceso “ADQUISICIÓN DE </w:t>
      </w:r>
      <w:r w:rsidR="0061353E">
        <w:rPr>
          <w:sz w:val="23"/>
          <w:szCs w:val="23"/>
        </w:rPr>
        <w:t>INSTRUMENTOS MUSICALES PARA LA BANDA RÍTMICA, EQUIPOS DE AMPLIFICACIÓN Y SÍMBOLOS PATRIOS (Banderas e Himnos) para el</w:t>
      </w:r>
      <w:r w:rsidRPr="00903A58">
        <w:rPr>
          <w:sz w:val="23"/>
          <w:szCs w:val="23"/>
        </w:rPr>
        <w:t xml:space="preserve">: </w:t>
      </w:r>
      <w:r w:rsidR="0061353E" w:rsidRPr="0061353E">
        <w:rPr>
          <w:sz w:val="23"/>
          <w:szCs w:val="23"/>
        </w:rPr>
        <w:t>FOMENTO DE LAS EXPRESIONES ARTÍSTICO-CULTURALES Y VALORES CÍVICOS EN LAS UNIDADES EDUCATIVAS DEL CANTÓN LA JOYA DE LOS SACHAS, POR MEDIO DE LA IMPLEMENTACIÓN Y FORTALECIMIENTO DE BANDAS RÍTMICAS, EQUIPOS DE AMPLIFICACIÓN Y SÍMBOLOS PATRIOS (BANDERAS E HIMNO)”</w:t>
      </w:r>
      <w:r w:rsidRPr="00903A58">
        <w:rPr>
          <w:sz w:val="23"/>
          <w:szCs w:val="23"/>
        </w:rPr>
        <w:t xml:space="preserve">. </w:t>
      </w:r>
    </w:p>
    <w:p w14:paraId="402AB090" w14:textId="77777777" w:rsidR="003969E7" w:rsidRPr="00903A58" w:rsidRDefault="003969E7" w:rsidP="003F1C45">
      <w:pPr>
        <w:jc w:val="both"/>
        <w:rPr>
          <w:sz w:val="23"/>
          <w:szCs w:val="23"/>
        </w:rPr>
      </w:pPr>
      <w:r w:rsidRPr="00903A58">
        <w:rPr>
          <w:sz w:val="23"/>
          <w:szCs w:val="23"/>
        </w:rPr>
        <w:t>5.3.2. Acreditar el ingreso del personal del GAD Municipal del cantón la Joya de los Sachas, que va a realizar la intervención mediante la presentación de carnets o credenciales.</w:t>
      </w:r>
    </w:p>
    <w:p w14:paraId="40C45CBA" w14:textId="5A3A480E" w:rsidR="001703D2" w:rsidRPr="00903A58" w:rsidRDefault="003969E7" w:rsidP="003F1C45">
      <w:pPr>
        <w:jc w:val="both"/>
        <w:rPr>
          <w:sz w:val="23"/>
          <w:szCs w:val="23"/>
        </w:rPr>
      </w:pPr>
      <w:r w:rsidRPr="00903A58">
        <w:rPr>
          <w:sz w:val="23"/>
          <w:szCs w:val="23"/>
        </w:rPr>
        <w:t xml:space="preserve">5.3.3. </w:t>
      </w:r>
      <w:r w:rsidR="001703D2" w:rsidRPr="00903A58">
        <w:rPr>
          <w:sz w:val="23"/>
          <w:szCs w:val="23"/>
        </w:rPr>
        <w:t xml:space="preserve">Coordinar durante todo el proceso de adjudicación </w:t>
      </w:r>
      <w:r w:rsidR="00FD2299">
        <w:rPr>
          <w:sz w:val="23"/>
          <w:szCs w:val="23"/>
        </w:rPr>
        <w:t>d</w:t>
      </w:r>
      <w:r w:rsidR="00FD2299" w:rsidRPr="00903A58">
        <w:rPr>
          <w:sz w:val="23"/>
          <w:szCs w:val="23"/>
        </w:rPr>
        <w:t xml:space="preserve">e </w:t>
      </w:r>
      <w:r w:rsidR="00FD2299">
        <w:rPr>
          <w:sz w:val="23"/>
          <w:szCs w:val="23"/>
        </w:rPr>
        <w:t xml:space="preserve">Instrumentos Musicales para la Banda Rítmica, Equipos de Amplificación y Símbolos Patrios (Banderas e Himnos) </w:t>
      </w:r>
      <w:r w:rsidR="001703D2" w:rsidRPr="00903A58">
        <w:rPr>
          <w:sz w:val="23"/>
          <w:szCs w:val="23"/>
        </w:rPr>
        <w:t xml:space="preserve">para la Ejecución del proyecto denominado: </w:t>
      </w:r>
      <w:r w:rsidR="00FD2299" w:rsidRPr="00ED4F43">
        <w:rPr>
          <w:b/>
          <w:sz w:val="23"/>
          <w:szCs w:val="23"/>
        </w:rPr>
        <w:t>Fomento de las expresiones artístico-culturales y valores cívicos en las Unidades Educativas del Cantón La Joya de los Sachas, por</w:t>
      </w:r>
      <w:r w:rsidR="00FD2299">
        <w:rPr>
          <w:b/>
          <w:sz w:val="23"/>
          <w:szCs w:val="23"/>
        </w:rPr>
        <w:t xml:space="preserve"> </w:t>
      </w:r>
      <w:r w:rsidR="00FD2299" w:rsidRPr="00ED4F43">
        <w:rPr>
          <w:b/>
          <w:sz w:val="23"/>
          <w:szCs w:val="23"/>
        </w:rPr>
        <w:t>medio de la implementación y fortalecimiento de bandas rítmicas, equipos de amplificación y símbolos patrios (banderas e himno)</w:t>
      </w:r>
      <w:r w:rsidR="001703D2" w:rsidRPr="00903A58">
        <w:rPr>
          <w:sz w:val="23"/>
          <w:szCs w:val="23"/>
        </w:rPr>
        <w:t xml:space="preserve">, en el cantón la joya de los sachas, mediante la implementación de </w:t>
      </w:r>
      <w:r w:rsidR="00FD2299">
        <w:rPr>
          <w:sz w:val="23"/>
          <w:szCs w:val="23"/>
        </w:rPr>
        <w:t>Instrumentos Musicales para la Banda Rítmica, Equipos de Amplificación y Símbolos Patrios (Banderas e Himnos)</w:t>
      </w:r>
      <w:r w:rsidR="001703D2" w:rsidRPr="00903A58">
        <w:rPr>
          <w:sz w:val="23"/>
          <w:szCs w:val="23"/>
        </w:rPr>
        <w:t xml:space="preserve">, utilizando los recursos financieros asignados con la </w:t>
      </w:r>
      <w:r w:rsidR="001703D2" w:rsidRPr="00FD2299">
        <w:rPr>
          <w:sz w:val="23"/>
          <w:szCs w:val="23"/>
        </w:rPr>
        <w:t>Certificaci</w:t>
      </w:r>
      <w:r w:rsidR="00FD2299" w:rsidRPr="00FD2299">
        <w:rPr>
          <w:sz w:val="23"/>
          <w:szCs w:val="23"/>
        </w:rPr>
        <w:t>o</w:t>
      </w:r>
      <w:r w:rsidR="001703D2" w:rsidRPr="00FD2299">
        <w:rPr>
          <w:sz w:val="23"/>
          <w:szCs w:val="23"/>
        </w:rPr>
        <w:t>n</w:t>
      </w:r>
      <w:r w:rsidR="00FD2299" w:rsidRPr="00FD2299">
        <w:rPr>
          <w:sz w:val="23"/>
          <w:szCs w:val="23"/>
        </w:rPr>
        <w:t>es</w:t>
      </w:r>
      <w:r w:rsidR="001703D2" w:rsidRPr="00FD2299">
        <w:rPr>
          <w:sz w:val="23"/>
          <w:szCs w:val="23"/>
        </w:rPr>
        <w:t xml:space="preserve"> Presupuestaria</w:t>
      </w:r>
      <w:r w:rsidR="00FD2299" w:rsidRPr="00FD2299">
        <w:rPr>
          <w:sz w:val="23"/>
          <w:szCs w:val="23"/>
        </w:rPr>
        <w:t>s</w:t>
      </w:r>
      <w:r w:rsidR="001703D2" w:rsidRPr="00903A58">
        <w:rPr>
          <w:sz w:val="23"/>
          <w:szCs w:val="23"/>
        </w:rPr>
        <w:t xml:space="preserve"> </w:t>
      </w:r>
      <w:r w:rsidR="00FD2299" w:rsidRPr="00ED68C9">
        <w:t>No.</w:t>
      </w:r>
      <w:r w:rsidR="00FD2299">
        <w:t xml:space="preserve">2421, </w:t>
      </w:r>
      <w:r w:rsidR="00FD2299" w:rsidRPr="00EA3C58">
        <w:t>No. 096-2025</w:t>
      </w:r>
      <w:r w:rsidR="00FD2299">
        <w:t xml:space="preserve"> y </w:t>
      </w:r>
      <w:r w:rsidR="00FD2299" w:rsidRPr="00ED68C9">
        <w:t xml:space="preserve"> </w:t>
      </w:r>
      <w:r w:rsidR="00FD2299">
        <w:t xml:space="preserve">No. </w:t>
      </w:r>
      <w:r w:rsidR="00FD2299" w:rsidRPr="00ED68C9">
        <w:t>0</w:t>
      </w:r>
      <w:r w:rsidR="00FD2299">
        <w:t>95</w:t>
      </w:r>
      <w:r w:rsidR="00FD2299" w:rsidRPr="00ED68C9">
        <w:t>-2025</w:t>
      </w:r>
      <w:r w:rsidR="001703D2" w:rsidRPr="00903A58">
        <w:rPr>
          <w:sz w:val="23"/>
          <w:szCs w:val="23"/>
        </w:rPr>
        <w:t xml:space="preserve"> en el orden, la forma y metodología detallados en el informe-proyecto, dentro de un plazo máximo de 30 días posteriores a la fecha de suscripción del presente Convenio de Específico de Cooperación interinstitucional, debiéndose suscribir las respectivas Actas  de Entrega-Recepción.</w:t>
      </w:r>
    </w:p>
    <w:p w14:paraId="4826324C" w14:textId="1CF500A5" w:rsidR="003969E7" w:rsidRPr="00903A58" w:rsidRDefault="003969E7" w:rsidP="003F1C45">
      <w:pPr>
        <w:jc w:val="both"/>
        <w:rPr>
          <w:sz w:val="23"/>
          <w:szCs w:val="23"/>
        </w:rPr>
      </w:pPr>
      <w:r w:rsidRPr="00903A58">
        <w:rPr>
          <w:sz w:val="23"/>
          <w:szCs w:val="23"/>
        </w:rPr>
        <w:t xml:space="preserve">5.3.4. Realizar un Acta de Entrega – Recepción de los bienes una vez </w:t>
      </w:r>
      <w:r w:rsidR="00FD2299">
        <w:rPr>
          <w:sz w:val="23"/>
          <w:szCs w:val="23"/>
        </w:rPr>
        <w:t>realizada la entrega de los bienes</w:t>
      </w:r>
      <w:r w:rsidRPr="00903A58">
        <w:rPr>
          <w:sz w:val="23"/>
          <w:szCs w:val="23"/>
        </w:rPr>
        <w:t>.</w:t>
      </w:r>
    </w:p>
    <w:p w14:paraId="7C646892" w14:textId="77777777" w:rsidR="00060379" w:rsidRPr="00903A58" w:rsidRDefault="001703D2" w:rsidP="003F1C45">
      <w:pPr>
        <w:jc w:val="both"/>
        <w:rPr>
          <w:sz w:val="23"/>
          <w:szCs w:val="23"/>
        </w:rPr>
      </w:pPr>
      <w:r w:rsidRPr="00903A58">
        <w:rPr>
          <w:sz w:val="23"/>
          <w:szCs w:val="23"/>
        </w:rPr>
        <w:t xml:space="preserve">5.3.5. </w:t>
      </w:r>
      <w:r w:rsidR="00060379" w:rsidRPr="00903A58">
        <w:rPr>
          <w:sz w:val="23"/>
          <w:szCs w:val="23"/>
        </w:rPr>
        <w:t>Coordinar todas las acciones necesarias para garantizar la debida ejecución del convenio</w:t>
      </w:r>
      <w:r w:rsidR="0097388E" w:rsidRPr="00903A58">
        <w:rPr>
          <w:sz w:val="23"/>
          <w:szCs w:val="23"/>
        </w:rPr>
        <w:t xml:space="preserve"> Específico de Cooperación </w:t>
      </w:r>
      <w:r w:rsidRPr="00903A58">
        <w:rPr>
          <w:sz w:val="23"/>
          <w:szCs w:val="23"/>
        </w:rPr>
        <w:t>I</w:t>
      </w:r>
      <w:r w:rsidR="0097388E" w:rsidRPr="00903A58">
        <w:rPr>
          <w:sz w:val="23"/>
          <w:szCs w:val="23"/>
        </w:rPr>
        <w:t>nterinstitucional</w:t>
      </w:r>
      <w:r w:rsidR="00060379" w:rsidRPr="00903A58">
        <w:rPr>
          <w:sz w:val="23"/>
          <w:szCs w:val="23"/>
        </w:rPr>
        <w:t xml:space="preserve">, dando seguimiento y realizando dos visitas programadas y/o sorpresivas para la constatación del buen uso y utilización de los bienes. </w:t>
      </w:r>
    </w:p>
    <w:p w14:paraId="330C9683" w14:textId="77777777" w:rsidR="00060379" w:rsidRPr="00903A58" w:rsidRDefault="00060379" w:rsidP="003F1C45">
      <w:pPr>
        <w:jc w:val="both"/>
        <w:rPr>
          <w:b/>
          <w:sz w:val="23"/>
          <w:szCs w:val="23"/>
        </w:rPr>
      </w:pPr>
      <w:r w:rsidRPr="00903A58">
        <w:rPr>
          <w:b/>
          <w:sz w:val="23"/>
          <w:szCs w:val="23"/>
        </w:rPr>
        <w:t xml:space="preserve">CLÁUSULA SEXTA. – PLAZO: </w:t>
      </w:r>
    </w:p>
    <w:p w14:paraId="04F6E19B" w14:textId="646954B7" w:rsidR="00060379" w:rsidRPr="00903A58" w:rsidRDefault="003969E7" w:rsidP="003F1C45">
      <w:pPr>
        <w:jc w:val="both"/>
        <w:rPr>
          <w:sz w:val="23"/>
          <w:szCs w:val="23"/>
        </w:rPr>
      </w:pPr>
      <w:r w:rsidRPr="00903A58">
        <w:rPr>
          <w:sz w:val="23"/>
          <w:szCs w:val="23"/>
        </w:rPr>
        <w:t xml:space="preserve">El presente </w:t>
      </w:r>
      <w:r w:rsidR="002B07AB">
        <w:rPr>
          <w:sz w:val="23"/>
          <w:szCs w:val="23"/>
        </w:rPr>
        <w:t>C</w:t>
      </w:r>
      <w:r w:rsidRPr="00903A58">
        <w:rPr>
          <w:sz w:val="23"/>
          <w:szCs w:val="23"/>
        </w:rPr>
        <w:t>onvenio</w:t>
      </w:r>
      <w:r w:rsidR="0097388E" w:rsidRPr="00903A58">
        <w:rPr>
          <w:sz w:val="23"/>
          <w:szCs w:val="23"/>
        </w:rPr>
        <w:t xml:space="preserve"> Específico de Cooperación </w:t>
      </w:r>
      <w:r w:rsidR="002B07AB">
        <w:rPr>
          <w:sz w:val="23"/>
          <w:szCs w:val="23"/>
        </w:rPr>
        <w:t>I</w:t>
      </w:r>
      <w:r w:rsidR="0097388E" w:rsidRPr="00903A58">
        <w:rPr>
          <w:sz w:val="23"/>
          <w:szCs w:val="23"/>
        </w:rPr>
        <w:t>nterinstitucional</w:t>
      </w:r>
      <w:r w:rsidRPr="00903A58">
        <w:rPr>
          <w:sz w:val="23"/>
          <w:szCs w:val="23"/>
        </w:rPr>
        <w:t xml:space="preserve"> tendrá una vigencia de doce (12) meses, contados desde la fecha de suscripción del</w:t>
      </w:r>
      <w:r w:rsidR="0097388E" w:rsidRPr="00903A58">
        <w:rPr>
          <w:sz w:val="23"/>
          <w:szCs w:val="23"/>
        </w:rPr>
        <w:t xml:space="preserve"> mismo</w:t>
      </w:r>
      <w:r w:rsidRPr="00903A58">
        <w:rPr>
          <w:sz w:val="23"/>
          <w:szCs w:val="23"/>
        </w:rPr>
        <w:t>. Las partes se comprometen a cumplir las obligaciones estipuladas de manera inmediata, sin interrumpir su ejecución salvo si llegaren a presentarse casos fortuitos o de fuerza mayor, que serán debidamente justificados.</w:t>
      </w:r>
      <w:r w:rsidR="00060379" w:rsidRPr="00903A58">
        <w:rPr>
          <w:sz w:val="23"/>
          <w:szCs w:val="23"/>
        </w:rPr>
        <w:t xml:space="preserve"> </w:t>
      </w:r>
    </w:p>
    <w:p w14:paraId="0E39ABC3" w14:textId="77777777" w:rsidR="00060379" w:rsidRPr="00903A58" w:rsidRDefault="00060379" w:rsidP="003F1C45">
      <w:pPr>
        <w:jc w:val="both"/>
        <w:rPr>
          <w:b/>
          <w:sz w:val="23"/>
          <w:szCs w:val="23"/>
        </w:rPr>
      </w:pPr>
      <w:r w:rsidRPr="00903A58">
        <w:rPr>
          <w:b/>
          <w:sz w:val="23"/>
          <w:szCs w:val="23"/>
        </w:rPr>
        <w:t xml:space="preserve">CLÁUSULA SÉPTIMA. – FINANCIAMIENTO: </w:t>
      </w:r>
    </w:p>
    <w:p w14:paraId="557F1102" w14:textId="16B42690" w:rsidR="00B876E8" w:rsidRPr="00903A58" w:rsidRDefault="00B876E8" w:rsidP="003F1C45">
      <w:pPr>
        <w:jc w:val="both"/>
        <w:rPr>
          <w:sz w:val="23"/>
          <w:szCs w:val="23"/>
        </w:rPr>
      </w:pPr>
      <w:r w:rsidRPr="00903A58">
        <w:rPr>
          <w:sz w:val="23"/>
          <w:szCs w:val="23"/>
        </w:rPr>
        <w:t xml:space="preserve">El financiamiento para la ejecución del </w:t>
      </w:r>
      <w:r w:rsidR="00903A58" w:rsidRPr="00903A58">
        <w:rPr>
          <w:sz w:val="23"/>
          <w:szCs w:val="23"/>
        </w:rPr>
        <w:t>C</w:t>
      </w:r>
      <w:r w:rsidRPr="00903A58">
        <w:rPr>
          <w:sz w:val="23"/>
          <w:szCs w:val="23"/>
        </w:rPr>
        <w:t xml:space="preserve">onvenio </w:t>
      </w:r>
      <w:r w:rsidR="00903A58" w:rsidRPr="00903A58">
        <w:rPr>
          <w:sz w:val="23"/>
          <w:szCs w:val="23"/>
        </w:rPr>
        <w:t>E</w:t>
      </w:r>
      <w:r w:rsidR="0097388E" w:rsidRPr="00903A58">
        <w:rPr>
          <w:sz w:val="23"/>
          <w:szCs w:val="23"/>
        </w:rPr>
        <w:t xml:space="preserve">specífico de </w:t>
      </w:r>
      <w:r w:rsidR="00903A58" w:rsidRPr="00903A58">
        <w:rPr>
          <w:sz w:val="23"/>
          <w:szCs w:val="23"/>
        </w:rPr>
        <w:t>C</w:t>
      </w:r>
      <w:r w:rsidR="0097388E" w:rsidRPr="00903A58">
        <w:rPr>
          <w:sz w:val="23"/>
          <w:szCs w:val="23"/>
        </w:rPr>
        <w:t xml:space="preserve">ooperación </w:t>
      </w:r>
      <w:r w:rsidR="00903A58" w:rsidRPr="00903A58">
        <w:rPr>
          <w:sz w:val="23"/>
          <w:szCs w:val="23"/>
        </w:rPr>
        <w:t>I</w:t>
      </w:r>
      <w:r w:rsidR="0097388E" w:rsidRPr="00903A58">
        <w:rPr>
          <w:sz w:val="23"/>
          <w:szCs w:val="23"/>
        </w:rPr>
        <w:t xml:space="preserve">nterinstitucional </w:t>
      </w:r>
      <w:r w:rsidRPr="00903A58">
        <w:rPr>
          <w:sz w:val="23"/>
          <w:szCs w:val="23"/>
        </w:rPr>
        <w:t>que contempla</w:t>
      </w:r>
      <w:r w:rsidR="0097388E" w:rsidRPr="00903A58">
        <w:rPr>
          <w:sz w:val="23"/>
          <w:szCs w:val="23"/>
        </w:rPr>
        <w:t xml:space="preserve"> la</w:t>
      </w:r>
      <w:r w:rsidRPr="00903A58">
        <w:rPr>
          <w:sz w:val="23"/>
          <w:szCs w:val="23"/>
        </w:rPr>
        <w:t xml:space="preserve"> "ADQUISICIÓN DE </w:t>
      </w:r>
      <w:r w:rsidR="00FD2299">
        <w:rPr>
          <w:sz w:val="23"/>
          <w:szCs w:val="23"/>
        </w:rPr>
        <w:t xml:space="preserve">INSTRUMENTOS MUSICALES PARA LA </w:t>
      </w:r>
      <w:r w:rsidR="00FD2299">
        <w:rPr>
          <w:sz w:val="23"/>
          <w:szCs w:val="23"/>
        </w:rPr>
        <w:lastRenderedPageBreak/>
        <w:t>BANDA RÍTMICA, EQUIPOS DE AMPLIFICACIÓN Y SÍMBOLOS PATRIOS (Banderas e Himnos)</w:t>
      </w:r>
      <w:r w:rsidRPr="00903A58">
        <w:rPr>
          <w:sz w:val="23"/>
          <w:szCs w:val="23"/>
        </w:rPr>
        <w:t xml:space="preserve"> para la ejecución del proyecto denominado: “</w:t>
      </w:r>
      <w:r w:rsidR="00A12A04" w:rsidRPr="00A12A04">
        <w:rPr>
          <w:sz w:val="23"/>
          <w:szCs w:val="23"/>
        </w:rPr>
        <w:t>FOMENTO DE LAS EXPRESIONES ARTÍSTICO-CULTURALES Y VALORES CÍVICOS EN LAS UNIDADES EDUCATIVAS DEL CANTÓN LA JOYA DE LOS SACHAS, POR MEDIO DE LA IMPLEMENTACIÓN Y FORTALECIMIENTO DE BANDAS RÍTMICAS, EQUIPOS DE AMPLIFICACIÓN Y SÍMBOLOS PATRIOS (BANDERAS E HIMNO)</w:t>
      </w:r>
      <w:r w:rsidRPr="00903A58">
        <w:rPr>
          <w:sz w:val="23"/>
          <w:szCs w:val="23"/>
        </w:rPr>
        <w:t>”, será asumido a través del Compromiso presupuestario</w:t>
      </w:r>
      <w:r w:rsidR="00903A58" w:rsidRPr="00903A58">
        <w:rPr>
          <w:sz w:val="23"/>
          <w:szCs w:val="23"/>
        </w:rPr>
        <w:t xml:space="preserve"> que</w:t>
      </w:r>
      <w:r w:rsidRPr="00903A58">
        <w:rPr>
          <w:sz w:val="23"/>
          <w:szCs w:val="23"/>
        </w:rPr>
        <w:t xml:space="preserve"> estará cubierto en un 100% por el Gobierno Autónomo Descentralizado Municipal del cantón Joya de los Sachas, emit</w:t>
      </w:r>
      <w:r w:rsidR="00903A58" w:rsidRPr="00903A58">
        <w:rPr>
          <w:sz w:val="23"/>
          <w:szCs w:val="23"/>
        </w:rPr>
        <w:t>ido</w:t>
      </w:r>
      <w:r w:rsidRPr="00903A58">
        <w:rPr>
          <w:sz w:val="23"/>
          <w:szCs w:val="23"/>
        </w:rPr>
        <w:t xml:space="preserve"> a través de</w:t>
      </w:r>
      <w:r w:rsidR="00A12A04">
        <w:rPr>
          <w:sz w:val="23"/>
          <w:szCs w:val="23"/>
        </w:rPr>
        <w:t xml:space="preserve"> </w:t>
      </w:r>
      <w:r w:rsidRPr="00903A58">
        <w:rPr>
          <w:sz w:val="23"/>
          <w:szCs w:val="23"/>
        </w:rPr>
        <w:t>l</w:t>
      </w:r>
      <w:r w:rsidR="00A12A04">
        <w:rPr>
          <w:sz w:val="23"/>
          <w:szCs w:val="23"/>
        </w:rPr>
        <w:t>as</w:t>
      </w:r>
      <w:r w:rsidRPr="00903A58">
        <w:rPr>
          <w:sz w:val="23"/>
          <w:szCs w:val="23"/>
        </w:rPr>
        <w:t xml:space="preserve"> </w:t>
      </w:r>
      <w:r w:rsidR="00A12A04" w:rsidRPr="00FD2299">
        <w:rPr>
          <w:sz w:val="23"/>
          <w:szCs w:val="23"/>
        </w:rPr>
        <w:t>Certificaciones Presupuestarias</w:t>
      </w:r>
      <w:r w:rsidR="00A12A04" w:rsidRPr="00903A58">
        <w:rPr>
          <w:sz w:val="23"/>
          <w:szCs w:val="23"/>
        </w:rPr>
        <w:t xml:space="preserve"> </w:t>
      </w:r>
      <w:r w:rsidR="00A12A04" w:rsidRPr="00ED68C9">
        <w:t>No.</w:t>
      </w:r>
      <w:r w:rsidR="00A12A04">
        <w:t xml:space="preserve">2421, </w:t>
      </w:r>
      <w:r w:rsidR="00A12A04" w:rsidRPr="00EA3C58">
        <w:t>No. 096-2025</w:t>
      </w:r>
      <w:r w:rsidR="00A12A04">
        <w:t xml:space="preserve"> y </w:t>
      </w:r>
      <w:r w:rsidR="00A12A04" w:rsidRPr="00ED68C9">
        <w:t xml:space="preserve"> </w:t>
      </w:r>
      <w:r w:rsidR="00A12A04">
        <w:t xml:space="preserve">No. </w:t>
      </w:r>
      <w:r w:rsidR="00A12A04" w:rsidRPr="00ED68C9">
        <w:t>0</w:t>
      </w:r>
      <w:r w:rsidR="00A12A04">
        <w:t>95</w:t>
      </w:r>
      <w:r w:rsidR="00A12A04" w:rsidRPr="00ED68C9">
        <w:t>-2025</w:t>
      </w:r>
      <w:r w:rsidR="00A12A04" w:rsidRPr="00903A58">
        <w:rPr>
          <w:sz w:val="23"/>
          <w:szCs w:val="23"/>
        </w:rPr>
        <w:t xml:space="preserve">  </w:t>
      </w:r>
      <w:r w:rsidRPr="00903A58">
        <w:rPr>
          <w:sz w:val="23"/>
          <w:szCs w:val="23"/>
        </w:rPr>
        <w:t xml:space="preserve">por el valor total de </w:t>
      </w:r>
      <w:r w:rsidR="00A12A04" w:rsidRPr="00ED68C9">
        <w:t xml:space="preserve">USD. </w:t>
      </w:r>
      <w:r w:rsidR="00A12A04">
        <w:t>28</w:t>
      </w:r>
      <w:r w:rsidR="00A12A04" w:rsidRPr="00ED68C9">
        <w:t>.</w:t>
      </w:r>
      <w:r w:rsidR="00A12A04">
        <w:t xml:space="preserve">374,60 </w:t>
      </w:r>
      <w:r w:rsidR="00A12A04" w:rsidRPr="00A12A04">
        <w:t xml:space="preserve">VEINTIOCHO MIL TRECIENTOS SETENTA Y CUATRO CON 60/1000 DOLARES DE LOS ESTADOS UNIDOS DE NORTEAMÉRICA </w:t>
      </w:r>
      <w:r w:rsidRPr="00A12A04">
        <w:rPr>
          <w:sz w:val="23"/>
          <w:szCs w:val="23"/>
        </w:rPr>
        <w:t xml:space="preserve">de fecha </w:t>
      </w:r>
      <w:r w:rsidR="00A12A04" w:rsidRPr="00A12A04">
        <w:rPr>
          <w:sz w:val="23"/>
          <w:szCs w:val="23"/>
        </w:rPr>
        <w:t>26</w:t>
      </w:r>
      <w:r w:rsidRPr="00A12A04">
        <w:rPr>
          <w:sz w:val="23"/>
          <w:szCs w:val="23"/>
        </w:rPr>
        <w:t xml:space="preserve"> de </w:t>
      </w:r>
      <w:r w:rsidR="00903A58" w:rsidRPr="00A12A04">
        <w:rPr>
          <w:sz w:val="23"/>
          <w:szCs w:val="23"/>
        </w:rPr>
        <w:t>nov</w:t>
      </w:r>
      <w:r w:rsidRPr="00A12A04">
        <w:rPr>
          <w:sz w:val="23"/>
          <w:szCs w:val="23"/>
        </w:rPr>
        <w:t>iembre de 2025, y, en virtud de este instrumento, el Gobierno Autónomo</w:t>
      </w:r>
      <w:r w:rsidRPr="00903A58">
        <w:rPr>
          <w:sz w:val="23"/>
          <w:szCs w:val="23"/>
        </w:rPr>
        <w:t xml:space="preserve"> Descentralizado Municipal del cantón Joya de los Sachas, en calidad de Entidad Ejecutora, realizará la "Adquisición de </w:t>
      </w:r>
      <w:r w:rsidR="00A12A04">
        <w:rPr>
          <w:sz w:val="23"/>
          <w:szCs w:val="23"/>
        </w:rPr>
        <w:t>Instrumentos Musicales para la Banda Rítmica, Equipos De Amplificación y Símbolos Patrios (Banderas e Himnos)</w:t>
      </w:r>
      <w:r w:rsidR="00903A58" w:rsidRPr="00903A58">
        <w:rPr>
          <w:sz w:val="23"/>
          <w:szCs w:val="23"/>
        </w:rPr>
        <w:t>”</w:t>
      </w:r>
      <w:r w:rsidRPr="00903A58">
        <w:rPr>
          <w:sz w:val="23"/>
          <w:szCs w:val="23"/>
        </w:rPr>
        <w:t xml:space="preserve"> para llevar a cabo el </w:t>
      </w:r>
      <w:r w:rsidR="0097388E" w:rsidRPr="00903A58">
        <w:rPr>
          <w:sz w:val="23"/>
          <w:szCs w:val="23"/>
        </w:rPr>
        <w:t xml:space="preserve">presente </w:t>
      </w:r>
      <w:r w:rsidRPr="00903A58">
        <w:rPr>
          <w:sz w:val="23"/>
          <w:szCs w:val="23"/>
        </w:rPr>
        <w:t>convenio</w:t>
      </w:r>
      <w:r w:rsidR="0097388E" w:rsidRPr="00903A58">
        <w:rPr>
          <w:sz w:val="23"/>
          <w:szCs w:val="23"/>
        </w:rPr>
        <w:t xml:space="preserve"> </w:t>
      </w:r>
      <w:r w:rsidR="00903A58" w:rsidRPr="00903A58">
        <w:rPr>
          <w:sz w:val="23"/>
          <w:szCs w:val="23"/>
        </w:rPr>
        <w:t>E</w:t>
      </w:r>
      <w:r w:rsidR="0097388E" w:rsidRPr="00903A58">
        <w:rPr>
          <w:sz w:val="23"/>
          <w:szCs w:val="23"/>
        </w:rPr>
        <w:t xml:space="preserve">specífico de </w:t>
      </w:r>
      <w:r w:rsidR="00903A58" w:rsidRPr="00903A58">
        <w:rPr>
          <w:sz w:val="23"/>
          <w:szCs w:val="23"/>
        </w:rPr>
        <w:t>C</w:t>
      </w:r>
      <w:r w:rsidR="0097388E" w:rsidRPr="00903A58">
        <w:rPr>
          <w:sz w:val="23"/>
          <w:szCs w:val="23"/>
        </w:rPr>
        <w:t xml:space="preserve">ooperación </w:t>
      </w:r>
      <w:r w:rsidR="00903A58" w:rsidRPr="00903A58">
        <w:rPr>
          <w:sz w:val="23"/>
          <w:szCs w:val="23"/>
        </w:rPr>
        <w:t>I</w:t>
      </w:r>
      <w:r w:rsidR="0097388E" w:rsidRPr="00903A58">
        <w:rPr>
          <w:sz w:val="23"/>
          <w:szCs w:val="23"/>
        </w:rPr>
        <w:t>nterinstitucional.</w:t>
      </w:r>
    </w:p>
    <w:p w14:paraId="06BC6A46" w14:textId="77777777" w:rsidR="00060379" w:rsidRPr="00903A58" w:rsidRDefault="00060379" w:rsidP="003F1C45">
      <w:pPr>
        <w:jc w:val="both"/>
        <w:rPr>
          <w:b/>
          <w:sz w:val="23"/>
          <w:szCs w:val="23"/>
        </w:rPr>
      </w:pPr>
      <w:r w:rsidRPr="00903A58">
        <w:rPr>
          <w:b/>
          <w:sz w:val="23"/>
          <w:szCs w:val="23"/>
        </w:rPr>
        <w:t xml:space="preserve">CLÁUSULA OCTAVA. - ADMINISTRADOR DEL CONVENIO: </w:t>
      </w:r>
    </w:p>
    <w:p w14:paraId="0545AC2A" w14:textId="078FBE8A" w:rsidR="00B876E8" w:rsidRPr="00903A58" w:rsidRDefault="00B876E8" w:rsidP="003F1C45">
      <w:pPr>
        <w:jc w:val="both"/>
        <w:rPr>
          <w:sz w:val="23"/>
          <w:szCs w:val="23"/>
        </w:rPr>
      </w:pPr>
      <w:r w:rsidRPr="00903A58">
        <w:rPr>
          <w:sz w:val="23"/>
          <w:szCs w:val="23"/>
        </w:rPr>
        <w:t>La administración del convenio</w:t>
      </w:r>
      <w:r w:rsidR="0097388E" w:rsidRPr="00903A58">
        <w:rPr>
          <w:sz w:val="23"/>
          <w:szCs w:val="23"/>
        </w:rPr>
        <w:t xml:space="preserve"> específico de cooperación interinstitucional</w:t>
      </w:r>
      <w:r w:rsidRPr="00903A58">
        <w:rPr>
          <w:sz w:val="23"/>
          <w:szCs w:val="23"/>
        </w:rPr>
        <w:t xml:space="preserve"> por parte del Ministerio de Educación, Deporte y Cultura Zona 2, designa como Administrador del presente convenio</w:t>
      </w:r>
      <w:r w:rsidR="0097388E" w:rsidRPr="00903A58">
        <w:rPr>
          <w:sz w:val="23"/>
          <w:szCs w:val="23"/>
        </w:rPr>
        <w:t xml:space="preserve"> específico de cooperación interinstitucional,</w:t>
      </w:r>
      <w:r w:rsidRPr="00903A58">
        <w:rPr>
          <w:sz w:val="23"/>
          <w:szCs w:val="23"/>
        </w:rPr>
        <w:t xml:space="preserve"> al Director Distrital de Educación 22D01- Joya de los Sachas, quien será responsable de velar por el cumplimiento efectivo de las disposiciones y condiciones suscritas en el presente convenio</w:t>
      </w:r>
      <w:r w:rsidR="004D26B8" w:rsidRPr="00903A58">
        <w:rPr>
          <w:sz w:val="23"/>
          <w:szCs w:val="23"/>
        </w:rPr>
        <w:t xml:space="preserve"> específico de cooperación interinstitucional</w:t>
      </w:r>
      <w:r w:rsidRPr="00903A58">
        <w:rPr>
          <w:sz w:val="23"/>
          <w:szCs w:val="23"/>
        </w:rPr>
        <w:t xml:space="preserve">; y, por parte del GAD Municipal de Joya de los Sachas, designa para el efecto al </w:t>
      </w:r>
      <w:proofErr w:type="spellStart"/>
      <w:r w:rsidR="00A12A04">
        <w:rPr>
          <w:sz w:val="23"/>
          <w:szCs w:val="23"/>
        </w:rPr>
        <w:t>Mgs</w:t>
      </w:r>
      <w:proofErr w:type="spellEnd"/>
      <w:r w:rsidR="00A12A04">
        <w:rPr>
          <w:sz w:val="23"/>
          <w:szCs w:val="23"/>
        </w:rPr>
        <w:t xml:space="preserve">. </w:t>
      </w:r>
      <w:proofErr w:type="spellStart"/>
      <w:r w:rsidR="00A12A04" w:rsidRPr="00A12A04">
        <w:rPr>
          <w:sz w:val="23"/>
          <w:szCs w:val="23"/>
        </w:rPr>
        <w:t>Jhalmar</w:t>
      </w:r>
      <w:proofErr w:type="spellEnd"/>
      <w:r w:rsidR="00A12A04" w:rsidRPr="00A12A04">
        <w:rPr>
          <w:sz w:val="23"/>
          <w:szCs w:val="23"/>
        </w:rPr>
        <w:t xml:space="preserve"> Iván Campuzano Chuchuca</w:t>
      </w:r>
      <w:r w:rsidR="008C50DD" w:rsidRPr="00903A58">
        <w:rPr>
          <w:sz w:val="23"/>
          <w:szCs w:val="23"/>
        </w:rPr>
        <w:t xml:space="preserve">, </w:t>
      </w:r>
      <w:r w:rsidR="00A12A04">
        <w:rPr>
          <w:sz w:val="23"/>
          <w:szCs w:val="23"/>
        </w:rPr>
        <w:t>Técnico Cultural</w:t>
      </w:r>
      <w:r w:rsidRPr="00903A58">
        <w:rPr>
          <w:sz w:val="23"/>
          <w:szCs w:val="23"/>
        </w:rPr>
        <w:t>, administrador del convenio</w:t>
      </w:r>
      <w:r w:rsidR="0097388E" w:rsidRPr="00903A58">
        <w:rPr>
          <w:sz w:val="23"/>
          <w:szCs w:val="23"/>
        </w:rPr>
        <w:t xml:space="preserve"> específico de cooperación interinstitucional</w:t>
      </w:r>
      <w:r w:rsidRPr="00903A58">
        <w:rPr>
          <w:sz w:val="23"/>
          <w:szCs w:val="23"/>
        </w:rPr>
        <w:t>; mismos que tendrán las siguientes responsabilidades Los administradores:</w:t>
      </w:r>
    </w:p>
    <w:p w14:paraId="5CEA8B97" w14:textId="7EB2CEE8" w:rsidR="008C50DD" w:rsidRPr="00903A58" w:rsidRDefault="008C50DD" w:rsidP="003F1C45">
      <w:pPr>
        <w:jc w:val="both"/>
        <w:rPr>
          <w:sz w:val="23"/>
          <w:szCs w:val="23"/>
        </w:rPr>
      </w:pPr>
      <w:r w:rsidRPr="00903A58">
        <w:rPr>
          <w:sz w:val="23"/>
          <w:szCs w:val="23"/>
        </w:rPr>
        <w:t>8.1. Deberán velar por la correcta ejecución del convenio</w:t>
      </w:r>
      <w:r w:rsidR="004D26B8" w:rsidRPr="00903A58">
        <w:rPr>
          <w:sz w:val="23"/>
          <w:szCs w:val="23"/>
        </w:rPr>
        <w:t xml:space="preserve"> específico de cooperación interinstitucional</w:t>
      </w:r>
      <w:r w:rsidRPr="00903A58">
        <w:rPr>
          <w:sz w:val="23"/>
          <w:szCs w:val="23"/>
        </w:rPr>
        <w:t xml:space="preserve">, con estricto cumplimiento de las cláusulas y condiciones suscriptas. </w:t>
      </w:r>
    </w:p>
    <w:p w14:paraId="2CFA12DF" w14:textId="77777777" w:rsidR="008C50DD" w:rsidRPr="00903A58" w:rsidRDefault="008C50DD" w:rsidP="003F1C45">
      <w:pPr>
        <w:jc w:val="both"/>
        <w:rPr>
          <w:sz w:val="23"/>
          <w:szCs w:val="23"/>
        </w:rPr>
      </w:pPr>
      <w:r w:rsidRPr="00903A58">
        <w:rPr>
          <w:sz w:val="23"/>
          <w:szCs w:val="23"/>
        </w:rPr>
        <w:t>8.2. Les corresponde informar a las instancias directivas jerárquicas superiores sobre el desarrollo del Convenio</w:t>
      </w:r>
      <w:r w:rsidR="004D26B8" w:rsidRPr="00903A58">
        <w:rPr>
          <w:sz w:val="23"/>
          <w:szCs w:val="23"/>
        </w:rPr>
        <w:t xml:space="preserve"> específico de cooperación interinstitucional</w:t>
      </w:r>
      <w:r w:rsidRPr="00903A58">
        <w:rPr>
          <w:sz w:val="23"/>
          <w:szCs w:val="23"/>
        </w:rPr>
        <w:t>, cualquier incumplimiento, discrepancia o novedad dentro de la ejecución del proyecto; así como también, es su responsabilidad resguardar, según corresponda, los intereses institucionales respecto a la ejecución, calidad y finalización satisfactoria de las actividades originadas por el presente Convenio</w:t>
      </w:r>
      <w:r w:rsidR="004D26B8" w:rsidRPr="00903A58">
        <w:rPr>
          <w:sz w:val="23"/>
          <w:szCs w:val="23"/>
        </w:rPr>
        <w:t xml:space="preserve"> específico de cooperación interinstitucional</w:t>
      </w:r>
      <w:r w:rsidRPr="00903A58">
        <w:rPr>
          <w:sz w:val="23"/>
          <w:szCs w:val="23"/>
        </w:rPr>
        <w:t xml:space="preserve">. </w:t>
      </w:r>
    </w:p>
    <w:p w14:paraId="10B2C7E3" w14:textId="77777777" w:rsidR="008C50DD" w:rsidRPr="00903A58" w:rsidRDefault="008C50DD" w:rsidP="003F1C45">
      <w:pPr>
        <w:jc w:val="both"/>
        <w:rPr>
          <w:sz w:val="23"/>
          <w:szCs w:val="23"/>
        </w:rPr>
      </w:pPr>
      <w:r w:rsidRPr="00903A58">
        <w:rPr>
          <w:sz w:val="23"/>
          <w:szCs w:val="23"/>
        </w:rPr>
        <w:t>8.3. Presentarán a las máximas autoridades de cada Institución los informes pertinentes, al final de las actividades y procesos realizados y/o cuando sea necesario; para el correcto cumplimiento del presente instrumento, debiendo generar un expediente debidamente foliado y organizado cronológicamente para que al final sirva de sustento para la elaboración del Informe final de Cierre y posterior Acta de Finiquito.</w:t>
      </w:r>
    </w:p>
    <w:p w14:paraId="35AAFEE5" w14:textId="77777777" w:rsidR="00060379" w:rsidRPr="00903A58" w:rsidRDefault="00060379" w:rsidP="003F1C45">
      <w:pPr>
        <w:jc w:val="both"/>
        <w:rPr>
          <w:b/>
          <w:sz w:val="23"/>
          <w:szCs w:val="23"/>
        </w:rPr>
      </w:pPr>
      <w:r w:rsidRPr="00903A58">
        <w:rPr>
          <w:b/>
          <w:sz w:val="23"/>
          <w:szCs w:val="23"/>
        </w:rPr>
        <w:t xml:space="preserve">CLÁUSULA NOVENA. - RESPONSABILIDADES LABORALES: </w:t>
      </w:r>
    </w:p>
    <w:p w14:paraId="7C017034" w14:textId="77777777" w:rsidR="008C50DD" w:rsidRPr="00903A58" w:rsidRDefault="008C50DD" w:rsidP="003F1C45">
      <w:pPr>
        <w:jc w:val="both"/>
        <w:rPr>
          <w:sz w:val="23"/>
          <w:szCs w:val="23"/>
        </w:rPr>
      </w:pPr>
      <w:r w:rsidRPr="00903A58">
        <w:rPr>
          <w:sz w:val="23"/>
          <w:szCs w:val="23"/>
        </w:rPr>
        <w:t>9.1. La suscripción de este convenio</w:t>
      </w:r>
      <w:r w:rsidR="004D26B8" w:rsidRPr="00903A58">
        <w:rPr>
          <w:sz w:val="23"/>
          <w:szCs w:val="23"/>
        </w:rPr>
        <w:t xml:space="preserve"> específico de cooperación interinstitucional</w:t>
      </w:r>
      <w:r w:rsidRPr="00903A58">
        <w:rPr>
          <w:sz w:val="23"/>
          <w:szCs w:val="23"/>
        </w:rPr>
        <w:t xml:space="preserve"> tiene carácter de cooperación interinstitucional y en ningún caso puede considerarse como un documento que legitime una relación de dependencia laboral respecto al personal de las </w:t>
      </w:r>
      <w:r w:rsidRPr="00903A58">
        <w:rPr>
          <w:sz w:val="23"/>
          <w:szCs w:val="23"/>
        </w:rPr>
        <w:lastRenderedPageBreak/>
        <w:t>otras instituciones que trabajen en la ejecución o aplicación del objetivo del convenio</w:t>
      </w:r>
      <w:r w:rsidR="004D26B8" w:rsidRPr="00903A58">
        <w:rPr>
          <w:sz w:val="23"/>
          <w:szCs w:val="23"/>
        </w:rPr>
        <w:t xml:space="preserve"> específico de cooperación interinstitucional</w:t>
      </w:r>
      <w:r w:rsidRPr="00903A58">
        <w:rPr>
          <w:sz w:val="23"/>
          <w:szCs w:val="23"/>
        </w:rPr>
        <w:t xml:space="preserve">, por lo tanto, no se reconocerá remuneración, estipendio económico o subvención de ningún tipo a los involucrados en el proceso. </w:t>
      </w:r>
    </w:p>
    <w:p w14:paraId="5E3A7300" w14:textId="77777777" w:rsidR="008C50DD" w:rsidRPr="00903A58" w:rsidRDefault="008C50DD" w:rsidP="003F1C45">
      <w:pPr>
        <w:jc w:val="both"/>
        <w:rPr>
          <w:sz w:val="23"/>
          <w:szCs w:val="23"/>
        </w:rPr>
      </w:pPr>
      <w:r w:rsidRPr="00903A58">
        <w:rPr>
          <w:sz w:val="23"/>
          <w:szCs w:val="23"/>
        </w:rPr>
        <w:t>9.2. El presente convenio</w:t>
      </w:r>
      <w:r w:rsidR="004D26B8" w:rsidRPr="00903A58">
        <w:rPr>
          <w:sz w:val="23"/>
          <w:szCs w:val="23"/>
        </w:rPr>
        <w:t xml:space="preserve"> específico de cooperación interinstitucional</w:t>
      </w:r>
      <w:r w:rsidRPr="00903A58">
        <w:rPr>
          <w:sz w:val="23"/>
          <w:szCs w:val="23"/>
        </w:rPr>
        <w:t xml:space="preserve"> no crea, ni modifica las relaciones de dependencia laboral entre los funcionarios de las instituciones comparecientes o de terceras personas. En tal virtud, la institución que hubiere contratado o contratare a personal para la ejecución del presente instrumento lo hará por su propia cuenta y las obligaciones laborales que se desprendan de la ejecución de este convenio</w:t>
      </w:r>
      <w:r w:rsidR="004D26B8" w:rsidRPr="00903A58">
        <w:rPr>
          <w:sz w:val="23"/>
          <w:szCs w:val="23"/>
        </w:rPr>
        <w:t xml:space="preserve"> específico de cooperación interinstitucional</w:t>
      </w:r>
      <w:r w:rsidRPr="00903A58">
        <w:rPr>
          <w:sz w:val="23"/>
          <w:szCs w:val="23"/>
        </w:rPr>
        <w:t xml:space="preserve"> serán exclusivas de cada una. </w:t>
      </w:r>
    </w:p>
    <w:p w14:paraId="035AA770" w14:textId="77777777" w:rsidR="008C50DD" w:rsidRPr="00903A58" w:rsidRDefault="008C50DD" w:rsidP="003F1C45">
      <w:pPr>
        <w:jc w:val="both"/>
        <w:rPr>
          <w:sz w:val="23"/>
          <w:szCs w:val="23"/>
        </w:rPr>
      </w:pPr>
      <w:r w:rsidRPr="00903A58">
        <w:rPr>
          <w:sz w:val="23"/>
          <w:szCs w:val="23"/>
        </w:rPr>
        <w:t xml:space="preserve">9.3. En virtud de esta cláusula, queda expresamente estipulado que este instrumento no vincula solidariamente a las instituciones comparecientes en todo lo derivado de sus relaciones y obligaciones laborales específicas. </w:t>
      </w:r>
    </w:p>
    <w:p w14:paraId="47D61E65" w14:textId="77777777" w:rsidR="00060379" w:rsidRPr="00903A58" w:rsidRDefault="00060379" w:rsidP="003F1C45">
      <w:pPr>
        <w:jc w:val="both"/>
        <w:rPr>
          <w:b/>
          <w:sz w:val="23"/>
          <w:szCs w:val="23"/>
        </w:rPr>
      </w:pPr>
      <w:r w:rsidRPr="00903A58">
        <w:rPr>
          <w:b/>
          <w:sz w:val="23"/>
          <w:szCs w:val="23"/>
        </w:rPr>
        <w:t xml:space="preserve">CLÁUSULA DÉCIMA. - EJECUCIÓN DE INVERSIÓN PÚBLICA: </w:t>
      </w:r>
    </w:p>
    <w:p w14:paraId="7C58F70F" w14:textId="77777777" w:rsidR="008C50DD" w:rsidRPr="00903A58" w:rsidRDefault="008C50DD" w:rsidP="003F1C45">
      <w:pPr>
        <w:jc w:val="both"/>
        <w:rPr>
          <w:sz w:val="23"/>
          <w:szCs w:val="23"/>
        </w:rPr>
      </w:pPr>
      <w:r w:rsidRPr="00903A58">
        <w:rPr>
          <w:sz w:val="23"/>
          <w:szCs w:val="23"/>
        </w:rPr>
        <w:t>Las partes de este convenio</w:t>
      </w:r>
      <w:r w:rsidR="004D26B8" w:rsidRPr="00903A58">
        <w:rPr>
          <w:sz w:val="23"/>
          <w:szCs w:val="23"/>
        </w:rPr>
        <w:t xml:space="preserve"> específico de cooperación interinstitucional</w:t>
      </w:r>
      <w:r w:rsidRPr="00903A58">
        <w:rPr>
          <w:sz w:val="23"/>
          <w:szCs w:val="23"/>
        </w:rPr>
        <w:t>, que ejecuten recursos públicos orientados al cumplimiento de los objetivos del presente convenio</w:t>
      </w:r>
      <w:r w:rsidR="004D26B8" w:rsidRPr="00903A58">
        <w:rPr>
          <w:sz w:val="23"/>
          <w:szCs w:val="23"/>
        </w:rPr>
        <w:t xml:space="preserve"> específico de cooperación interinstitucional</w:t>
      </w:r>
      <w:r w:rsidRPr="00903A58">
        <w:rPr>
          <w:sz w:val="23"/>
          <w:szCs w:val="23"/>
        </w:rPr>
        <w:t xml:space="preserve">, se someterán a las disposiciones establecidas en las leyes y normativas laborables vigentes de la República del Ecuador. </w:t>
      </w:r>
    </w:p>
    <w:p w14:paraId="7C0AE9A4" w14:textId="77777777" w:rsidR="00060379" w:rsidRPr="00903A58" w:rsidRDefault="00060379" w:rsidP="003F1C45">
      <w:pPr>
        <w:jc w:val="both"/>
        <w:rPr>
          <w:b/>
          <w:sz w:val="23"/>
          <w:szCs w:val="23"/>
        </w:rPr>
      </w:pPr>
      <w:r w:rsidRPr="00903A58">
        <w:rPr>
          <w:b/>
          <w:sz w:val="23"/>
          <w:szCs w:val="23"/>
        </w:rPr>
        <w:t xml:space="preserve">CLÁUSULA DÉCIMA PRIMERA. - TERMINACIÓN DEL CONVENIO: </w:t>
      </w:r>
    </w:p>
    <w:p w14:paraId="49B227B2" w14:textId="77777777" w:rsidR="008C50DD" w:rsidRPr="00903A58" w:rsidRDefault="008C50DD" w:rsidP="003F1C45">
      <w:pPr>
        <w:jc w:val="both"/>
        <w:rPr>
          <w:sz w:val="23"/>
          <w:szCs w:val="23"/>
        </w:rPr>
      </w:pPr>
      <w:r w:rsidRPr="00903A58">
        <w:rPr>
          <w:sz w:val="23"/>
          <w:szCs w:val="23"/>
        </w:rPr>
        <w:t xml:space="preserve">11.1. El presente Convenio </w:t>
      </w:r>
      <w:r w:rsidR="004D26B8" w:rsidRPr="00903A58">
        <w:rPr>
          <w:sz w:val="23"/>
          <w:szCs w:val="23"/>
        </w:rPr>
        <w:t xml:space="preserve">específico de cooperación interinstitucional </w:t>
      </w:r>
      <w:r w:rsidRPr="00903A58">
        <w:rPr>
          <w:sz w:val="23"/>
          <w:szCs w:val="23"/>
        </w:rPr>
        <w:t xml:space="preserve">podrá terminar por las siguientes causas: </w:t>
      </w:r>
    </w:p>
    <w:p w14:paraId="52A9BFE3" w14:textId="77777777" w:rsidR="008C50DD" w:rsidRPr="00903A58" w:rsidRDefault="008C50DD" w:rsidP="003F1C45">
      <w:pPr>
        <w:jc w:val="both"/>
        <w:rPr>
          <w:sz w:val="23"/>
          <w:szCs w:val="23"/>
        </w:rPr>
      </w:pPr>
      <w:r w:rsidRPr="00903A58">
        <w:rPr>
          <w:sz w:val="23"/>
          <w:szCs w:val="23"/>
        </w:rPr>
        <w:t>a) Por cumplimiento del objeto del presente convenio</w:t>
      </w:r>
      <w:r w:rsidR="004D26B8" w:rsidRPr="00903A58">
        <w:rPr>
          <w:sz w:val="23"/>
          <w:szCs w:val="23"/>
        </w:rPr>
        <w:t xml:space="preserve"> específico de cooperación interinstitucional</w:t>
      </w:r>
      <w:r w:rsidRPr="00903A58">
        <w:rPr>
          <w:sz w:val="23"/>
          <w:szCs w:val="23"/>
        </w:rPr>
        <w:t xml:space="preserve">. </w:t>
      </w:r>
    </w:p>
    <w:p w14:paraId="55335AB4" w14:textId="77777777" w:rsidR="008C50DD" w:rsidRPr="00903A58" w:rsidRDefault="008C50DD" w:rsidP="003F1C45">
      <w:pPr>
        <w:jc w:val="both"/>
        <w:rPr>
          <w:sz w:val="23"/>
          <w:szCs w:val="23"/>
        </w:rPr>
      </w:pPr>
      <w:r w:rsidRPr="00903A58">
        <w:rPr>
          <w:sz w:val="23"/>
          <w:szCs w:val="23"/>
        </w:rPr>
        <w:t xml:space="preserve">b) Por mutuo acuerdo de las partes, siempre que se evidencie que no pueda continuarse su ejecución por motivos técnicos, económicos, legales, sociales o físicos; para lo cual celebrarán un Acta de Terminación por mutuo acuerdo. </w:t>
      </w:r>
    </w:p>
    <w:p w14:paraId="2E2B932B" w14:textId="77777777" w:rsidR="008C50DD" w:rsidRPr="00903A58" w:rsidRDefault="008C50DD" w:rsidP="003F1C45">
      <w:pPr>
        <w:jc w:val="both"/>
        <w:rPr>
          <w:sz w:val="23"/>
          <w:szCs w:val="23"/>
        </w:rPr>
      </w:pPr>
      <w:r w:rsidRPr="00903A58">
        <w:rPr>
          <w:sz w:val="23"/>
          <w:szCs w:val="23"/>
        </w:rPr>
        <w:t xml:space="preserve">c) Cumplimiento del plazo, el mismo que está sujeto al cumplimiento del objeto. </w:t>
      </w:r>
    </w:p>
    <w:p w14:paraId="58B9A20D" w14:textId="77777777" w:rsidR="008C50DD" w:rsidRPr="00903A58" w:rsidRDefault="008C50DD" w:rsidP="003F1C45">
      <w:pPr>
        <w:jc w:val="both"/>
        <w:rPr>
          <w:sz w:val="23"/>
          <w:szCs w:val="23"/>
        </w:rPr>
      </w:pPr>
      <w:r w:rsidRPr="00903A58">
        <w:rPr>
          <w:sz w:val="23"/>
          <w:szCs w:val="23"/>
        </w:rPr>
        <w:t xml:space="preserve">d) Fuerza mayor o caso fortuito, debidamente justificados, que haga imposible el cumplimiento de su objeto o este se vuelva inejecutable </w:t>
      </w:r>
    </w:p>
    <w:p w14:paraId="648AA6DC" w14:textId="77777777" w:rsidR="008C50DD" w:rsidRPr="00903A58" w:rsidRDefault="008C50DD" w:rsidP="003F1C45">
      <w:pPr>
        <w:jc w:val="both"/>
        <w:rPr>
          <w:sz w:val="23"/>
          <w:szCs w:val="23"/>
        </w:rPr>
      </w:pPr>
      <w:r w:rsidRPr="00903A58">
        <w:rPr>
          <w:sz w:val="23"/>
          <w:szCs w:val="23"/>
        </w:rPr>
        <w:t xml:space="preserve">e) Terminación unilateral por incumplimiento de las partes: antes de proceder a la terminación unilateral, la parte que así lo decida, deberá notificar a la otra parte su decisión, alegando el incumplimiento de alguno de sus apartados, para cuya declaración se requerirá que previamente se haya informado de manera suficiente, por escrito y con anticipación de al menos 30 días a la parte a quien se impute el eventual incumplimiento, a fin de procurar su solución. </w:t>
      </w:r>
    </w:p>
    <w:p w14:paraId="36303378" w14:textId="77777777" w:rsidR="00060379" w:rsidRPr="00903A58" w:rsidRDefault="008C50DD" w:rsidP="003F1C45">
      <w:pPr>
        <w:jc w:val="both"/>
        <w:rPr>
          <w:sz w:val="23"/>
          <w:szCs w:val="23"/>
        </w:rPr>
      </w:pPr>
      <w:r w:rsidRPr="00903A58">
        <w:rPr>
          <w:sz w:val="23"/>
          <w:szCs w:val="23"/>
        </w:rPr>
        <w:t>11.2. La terminación del presente convenio, por cualquiera de las causales antes señaladas, a excepción del literal b), no afectará la conclusión de las obligaciones y actividades que las partes hubieren adquirido y que se encuentren ejecutando en ese momento, salvo que éstas lo acuerden de otra forma.</w:t>
      </w:r>
      <w:r w:rsidR="00060379" w:rsidRPr="00903A58">
        <w:rPr>
          <w:sz w:val="23"/>
          <w:szCs w:val="23"/>
        </w:rPr>
        <w:t xml:space="preserve"> </w:t>
      </w:r>
    </w:p>
    <w:p w14:paraId="72334B7F" w14:textId="77777777" w:rsidR="00060379" w:rsidRPr="00903A58" w:rsidRDefault="00060379" w:rsidP="003F1C45">
      <w:pPr>
        <w:jc w:val="both"/>
        <w:rPr>
          <w:b/>
          <w:sz w:val="23"/>
          <w:szCs w:val="23"/>
        </w:rPr>
      </w:pPr>
      <w:r w:rsidRPr="00903A58">
        <w:rPr>
          <w:b/>
          <w:sz w:val="23"/>
          <w:szCs w:val="23"/>
        </w:rPr>
        <w:t xml:space="preserve">CLÁUSULA DÉCIMA SEGUNDA. - DIVERGENCIAS Y CONTROVERSIAS: </w:t>
      </w:r>
    </w:p>
    <w:p w14:paraId="34E43D3A" w14:textId="77777777" w:rsidR="008C50DD" w:rsidRPr="00903A58" w:rsidRDefault="008C50DD" w:rsidP="003F1C45">
      <w:pPr>
        <w:jc w:val="both"/>
        <w:rPr>
          <w:sz w:val="23"/>
          <w:szCs w:val="23"/>
        </w:rPr>
      </w:pPr>
      <w:r w:rsidRPr="00903A58">
        <w:rPr>
          <w:sz w:val="23"/>
          <w:szCs w:val="23"/>
        </w:rPr>
        <w:lastRenderedPageBreak/>
        <w:t xml:space="preserve">12.1. Por tratarse de un convenio </w:t>
      </w:r>
      <w:r w:rsidR="004D26B8" w:rsidRPr="00903A58">
        <w:rPr>
          <w:sz w:val="23"/>
          <w:szCs w:val="23"/>
        </w:rPr>
        <w:t xml:space="preserve">específico de cooperación interinstitucional </w:t>
      </w:r>
      <w:r w:rsidRPr="00903A58">
        <w:rPr>
          <w:sz w:val="23"/>
          <w:szCs w:val="23"/>
        </w:rPr>
        <w:t xml:space="preserve">toda divergencia respecto de la interpretación, cumplimiento o ejecución del mismo, será sometida a un arreglo de forma directa y amistosa, mediante procedimientos de amigable composición, a través de los representantes de las instituciones, en un lapso no mayor a treinta días calendario, contados a partir de notificación de cualquiera de ellas, señalando la divergencia o controversia. Si respecto de una divergencia o controversia existente no se lograre una solución a la divergencia surgida, las partes se someten a proceso de mediación impartido por el Centro de Mediación de la Procuraduría General del Estado Ecuatoriano, con sede en la ciudad de Quito; de acuerdo lo que establece la Ley de Arbitraje y Mediación y su Reglamento. </w:t>
      </w:r>
    </w:p>
    <w:p w14:paraId="330D97BD" w14:textId="77777777" w:rsidR="008C50DD" w:rsidRPr="00903A58" w:rsidRDefault="008C50DD" w:rsidP="003F1C45">
      <w:pPr>
        <w:jc w:val="both"/>
        <w:rPr>
          <w:b/>
          <w:sz w:val="23"/>
          <w:szCs w:val="23"/>
        </w:rPr>
      </w:pPr>
      <w:r w:rsidRPr="00903A58">
        <w:rPr>
          <w:sz w:val="23"/>
          <w:szCs w:val="23"/>
        </w:rPr>
        <w:t>12.2. La legislación aplicable a este convenio es la ecuatoriana. En consecuencia, las partes declaran conocer el ordenamiento jurídico ecuatoriano y, por lo tanto, se entiende incorporado el mismo en todo lo que sea aplicable al convenio</w:t>
      </w:r>
      <w:r w:rsidRPr="00903A58">
        <w:rPr>
          <w:b/>
          <w:sz w:val="23"/>
          <w:szCs w:val="23"/>
        </w:rPr>
        <w:t xml:space="preserve"> </w:t>
      </w:r>
    </w:p>
    <w:p w14:paraId="2B82F3F2" w14:textId="77777777" w:rsidR="00060379" w:rsidRPr="00903A58" w:rsidRDefault="00060379" w:rsidP="003F1C45">
      <w:pPr>
        <w:jc w:val="both"/>
        <w:rPr>
          <w:b/>
          <w:sz w:val="23"/>
          <w:szCs w:val="23"/>
        </w:rPr>
      </w:pPr>
      <w:r w:rsidRPr="00903A58">
        <w:rPr>
          <w:b/>
          <w:sz w:val="23"/>
          <w:szCs w:val="23"/>
        </w:rPr>
        <w:t xml:space="preserve">CLÁUSULA DÉCIMA TERCERA. – MODIFICACIONES: </w:t>
      </w:r>
    </w:p>
    <w:p w14:paraId="59D54CED" w14:textId="77777777" w:rsidR="008C50DD" w:rsidRPr="00903A58" w:rsidRDefault="008C50DD" w:rsidP="003F1C45">
      <w:pPr>
        <w:jc w:val="both"/>
        <w:rPr>
          <w:sz w:val="23"/>
          <w:szCs w:val="23"/>
        </w:rPr>
      </w:pPr>
      <w:r w:rsidRPr="00903A58">
        <w:rPr>
          <w:sz w:val="23"/>
          <w:szCs w:val="23"/>
        </w:rPr>
        <w:t xml:space="preserve">13.1. Los términos de este convenio podrán ser modificados, ampliados o reformados de mutuo acuerdo durante su vigencia, siempre que dichos cambios no alteren su objeto, ni desnaturalicen su contenido, y se encuentren ceñidos a la Constitución y las normas legales vigentes. </w:t>
      </w:r>
    </w:p>
    <w:p w14:paraId="66F4FAE9" w14:textId="77777777" w:rsidR="008C50DD" w:rsidRPr="00903A58" w:rsidRDefault="008C50DD" w:rsidP="003F1C45">
      <w:pPr>
        <w:jc w:val="both"/>
        <w:rPr>
          <w:sz w:val="23"/>
          <w:szCs w:val="23"/>
        </w:rPr>
      </w:pPr>
      <w:r w:rsidRPr="00903A58">
        <w:rPr>
          <w:sz w:val="23"/>
          <w:szCs w:val="23"/>
        </w:rPr>
        <w:t xml:space="preserve">13.2. Previo a la aceptación de la modificación solicitada, las máximas autoridades de las partes solicitarán a las áreas técnicas y jurídicas correspondientes, elaborar los informes pertinentes y sobre ellos se analizarán la pertinencia de los ajustes; y, de ser el caso, se podrá acordarán nuevos compromisos y obligaciones, ampliar o disminuir el alcance del presente instrumento. </w:t>
      </w:r>
    </w:p>
    <w:p w14:paraId="5F4A9C2D" w14:textId="77777777" w:rsidR="00060379" w:rsidRPr="00903A58" w:rsidRDefault="008C50DD" w:rsidP="003F1C45">
      <w:pPr>
        <w:jc w:val="both"/>
        <w:rPr>
          <w:sz w:val="23"/>
          <w:szCs w:val="23"/>
        </w:rPr>
      </w:pPr>
      <w:r w:rsidRPr="00903A58">
        <w:rPr>
          <w:sz w:val="23"/>
          <w:szCs w:val="23"/>
        </w:rPr>
        <w:t>13.3. Para registrar los nuevos acuerdos y lo modificaciones se deberá elaborar y suscribir una adenda modificatoria, aclaratoria y/o ampliatoria.</w:t>
      </w:r>
      <w:r w:rsidR="00060379" w:rsidRPr="00903A58">
        <w:rPr>
          <w:sz w:val="23"/>
          <w:szCs w:val="23"/>
        </w:rPr>
        <w:t xml:space="preserve"> </w:t>
      </w:r>
    </w:p>
    <w:p w14:paraId="4C565AE4" w14:textId="77777777" w:rsidR="00060379" w:rsidRPr="00903A58" w:rsidRDefault="00060379" w:rsidP="003F1C45">
      <w:pPr>
        <w:jc w:val="both"/>
        <w:rPr>
          <w:b/>
          <w:sz w:val="23"/>
          <w:szCs w:val="23"/>
        </w:rPr>
      </w:pPr>
      <w:r w:rsidRPr="00903A58">
        <w:rPr>
          <w:b/>
          <w:sz w:val="23"/>
          <w:szCs w:val="23"/>
        </w:rPr>
        <w:t xml:space="preserve">CLÁUSULA DÉCIMA CUARTA. - LIQUIDACIÓN DEL CONVENIO: </w:t>
      </w:r>
    </w:p>
    <w:p w14:paraId="27E9AFED" w14:textId="77777777" w:rsidR="00060379" w:rsidRPr="00903A58" w:rsidRDefault="008C50DD" w:rsidP="003F1C45">
      <w:pPr>
        <w:jc w:val="both"/>
        <w:rPr>
          <w:sz w:val="23"/>
          <w:szCs w:val="23"/>
        </w:rPr>
      </w:pPr>
      <w:r w:rsidRPr="00903A58">
        <w:rPr>
          <w:sz w:val="23"/>
          <w:szCs w:val="23"/>
        </w:rPr>
        <w:t xml:space="preserve">Una vez finalizado el plazo del convenio </w:t>
      </w:r>
      <w:r w:rsidR="004D26B8" w:rsidRPr="00903A58">
        <w:rPr>
          <w:sz w:val="23"/>
          <w:szCs w:val="23"/>
        </w:rPr>
        <w:t xml:space="preserve">específico de cooperación interinstitucional </w:t>
      </w:r>
      <w:r w:rsidRPr="00903A58">
        <w:rPr>
          <w:sz w:val="23"/>
          <w:szCs w:val="23"/>
        </w:rPr>
        <w:t>se suscribirá entre las partes el acta de terminación o finiquito del Convenio, misma que tendrá como efecto la liquidación de todas las obligaciones que contrajeron, según se hace referencia en las cláusulas: Quinta, numeral 5.1.4.; y, Octava, numeral 8,3.</w:t>
      </w:r>
    </w:p>
    <w:p w14:paraId="4B0EDB6F" w14:textId="77777777" w:rsidR="00060379" w:rsidRPr="002A1C4D" w:rsidRDefault="00060379" w:rsidP="003F1C45">
      <w:pPr>
        <w:jc w:val="both"/>
        <w:rPr>
          <w:b/>
          <w:sz w:val="23"/>
          <w:szCs w:val="23"/>
          <w:lang w:val="pt-BR"/>
        </w:rPr>
      </w:pPr>
      <w:r w:rsidRPr="002A1C4D">
        <w:rPr>
          <w:b/>
          <w:sz w:val="23"/>
          <w:szCs w:val="23"/>
          <w:lang w:val="pt-BR"/>
        </w:rPr>
        <w:t xml:space="preserve">CLÁUSULA DÉCIMA QUINTA. - DOCUMENTOS HABILITANTES: </w:t>
      </w:r>
    </w:p>
    <w:p w14:paraId="1404FDFB" w14:textId="77777777" w:rsidR="00060379" w:rsidRPr="00903A58" w:rsidRDefault="00060379" w:rsidP="003F1C45">
      <w:pPr>
        <w:jc w:val="both"/>
        <w:rPr>
          <w:sz w:val="23"/>
          <w:szCs w:val="23"/>
        </w:rPr>
      </w:pPr>
      <w:r w:rsidRPr="00903A58">
        <w:rPr>
          <w:sz w:val="23"/>
          <w:szCs w:val="23"/>
        </w:rPr>
        <w:t>Forman parte integrante de este Convenio</w:t>
      </w:r>
      <w:r w:rsidR="004D26B8" w:rsidRPr="00903A58">
        <w:rPr>
          <w:sz w:val="23"/>
          <w:szCs w:val="23"/>
        </w:rPr>
        <w:t xml:space="preserve"> específico de cooperación interinstitucional</w:t>
      </w:r>
      <w:r w:rsidRPr="00903A58">
        <w:rPr>
          <w:sz w:val="23"/>
          <w:szCs w:val="23"/>
        </w:rPr>
        <w:t>, los documentos que acreditan la calidad de los comparecientes y su capacidad para suscribir el mismo, así como los oficios, memorandos, info</w:t>
      </w:r>
      <w:r w:rsidR="00676BC2" w:rsidRPr="00903A58">
        <w:rPr>
          <w:sz w:val="23"/>
          <w:szCs w:val="23"/>
        </w:rPr>
        <w:t>rmes técnicos y jurídicos, y la certificación presupuestaria</w:t>
      </w:r>
      <w:r w:rsidRPr="00903A58">
        <w:rPr>
          <w:sz w:val="23"/>
          <w:szCs w:val="23"/>
        </w:rPr>
        <w:t xml:space="preserve"> constantes en la cláusula de antecedentes. </w:t>
      </w:r>
    </w:p>
    <w:p w14:paraId="1E9032B2" w14:textId="77777777" w:rsidR="00060379" w:rsidRPr="00903A58" w:rsidRDefault="00060379" w:rsidP="003F1C45">
      <w:pPr>
        <w:jc w:val="both"/>
        <w:rPr>
          <w:b/>
          <w:sz w:val="23"/>
          <w:szCs w:val="23"/>
        </w:rPr>
      </w:pPr>
      <w:r w:rsidRPr="00903A58">
        <w:rPr>
          <w:b/>
          <w:sz w:val="23"/>
          <w:szCs w:val="23"/>
        </w:rPr>
        <w:t xml:space="preserve">CLÁUSULA DÉCIMA SEXTA. – DOMICILIO: </w:t>
      </w:r>
    </w:p>
    <w:p w14:paraId="1CF58619" w14:textId="77777777" w:rsidR="00A30AFE" w:rsidRPr="00903A58" w:rsidRDefault="00A30AFE" w:rsidP="003F1C45">
      <w:pPr>
        <w:spacing w:after="0"/>
        <w:jc w:val="both"/>
        <w:rPr>
          <w:sz w:val="23"/>
          <w:szCs w:val="23"/>
        </w:rPr>
      </w:pPr>
      <w:r w:rsidRPr="00903A58">
        <w:rPr>
          <w:sz w:val="23"/>
          <w:szCs w:val="23"/>
        </w:rPr>
        <w:t>Las comunicaciones entre las Partes suscriptoras y derivadas de la ejecución del presente convenio</w:t>
      </w:r>
      <w:r w:rsidR="004D26B8" w:rsidRPr="00903A58">
        <w:rPr>
          <w:sz w:val="23"/>
          <w:szCs w:val="23"/>
        </w:rPr>
        <w:t xml:space="preserve"> específico de cooperación interinstitucional</w:t>
      </w:r>
      <w:r w:rsidRPr="00903A58">
        <w:rPr>
          <w:sz w:val="23"/>
          <w:szCs w:val="23"/>
        </w:rPr>
        <w:t xml:space="preserve">, se realizarán por escrito y/o vía correo electrónico con la misma validez legal, para tal efecto las partes fijan las siguientes direcciones: </w:t>
      </w:r>
    </w:p>
    <w:p w14:paraId="12261FBD" w14:textId="77777777" w:rsidR="00A30AFE" w:rsidRPr="00903A58" w:rsidRDefault="00A30AFE" w:rsidP="003F1C45">
      <w:pPr>
        <w:spacing w:after="0"/>
        <w:jc w:val="both"/>
        <w:rPr>
          <w:sz w:val="23"/>
          <w:szCs w:val="23"/>
        </w:rPr>
      </w:pPr>
    </w:p>
    <w:p w14:paraId="5B9C410B" w14:textId="77777777" w:rsidR="00A30AFE" w:rsidRPr="00903A58" w:rsidRDefault="00A30AFE" w:rsidP="003F1C45">
      <w:pPr>
        <w:spacing w:after="0"/>
        <w:jc w:val="both"/>
        <w:rPr>
          <w:b/>
          <w:sz w:val="23"/>
          <w:szCs w:val="23"/>
        </w:rPr>
      </w:pPr>
      <w:r w:rsidRPr="00903A58">
        <w:rPr>
          <w:b/>
          <w:sz w:val="23"/>
          <w:szCs w:val="23"/>
        </w:rPr>
        <w:t xml:space="preserve">COORDINACIÓN ZONAL DE EDUCACIÓN, DEPORTE Y CULTURA ZONA 2 </w:t>
      </w:r>
    </w:p>
    <w:p w14:paraId="1478235B" w14:textId="77777777" w:rsidR="00A30AFE" w:rsidRPr="00903A58" w:rsidRDefault="00A30AFE" w:rsidP="003F1C45">
      <w:pPr>
        <w:spacing w:after="0"/>
        <w:jc w:val="both"/>
        <w:rPr>
          <w:b/>
          <w:sz w:val="23"/>
          <w:szCs w:val="23"/>
        </w:rPr>
      </w:pPr>
    </w:p>
    <w:p w14:paraId="5FF12429" w14:textId="77777777" w:rsidR="00A30AFE" w:rsidRPr="00903A58" w:rsidRDefault="00A30AFE" w:rsidP="003F1C45">
      <w:pPr>
        <w:spacing w:after="0"/>
        <w:jc w:val="both"/>
        <w:rPr>
          <w:sz w:val="23"/>
          <w:szCs w:val="23"/>
        </w:rPr>
      </w:pPr>
      <w:r w:rsidRPr="00903A58">
        <w:rPr>
          <w:sz w:val="23"/>
          <w:szCs w:val="23"/>
        </w:rPr>
        <w:t xml:space="preserve">Calle Baños y Av. 15 de </w:t>
      </w:r>
      <w:proofErr w:type="gramStart"/>
      <w:r w:rsidRPr="00903A58">
        <w:rPr>
          <w:sz w:val="23"/>
          <w:szCs w:val="23"/>
        </w:rPr>
        <w:t>Noviembre</w:t>
      </w:r>
      <w:proofErr w:type="gramEnd"/>
      <w:r w:rsidRPr="00903A58">
        <w:rPr>
          <w:sz w:val="23"/>
          <w:szCs w:val="23"/>
        </w:rPr>
        <w:t xml:space="preserve"> salida al Puerto Napo, diagonal al Hotel </w:t>
      </w:r>
      <w:proofErr w:type="spellStart"/>
      <w:r w:rsidRPr="00903A58">
        <w:rPr>
          <w:sz w:val="23"/>
          <w:szCs w:val="23"/>
        </w:rPr>
        <w:t>Cruscaspi</w:t>
      </w:r>
      <w:proofErr w:type="spellEnd"/>
      <w:r w:rsidRPr="00903A58">
        <w:rPr>
          <w:sz w:val="23"/>
          <w:szCs w:val="23"/>
        </w:rPr>
        <w:t xml:space="preserve">. Provincia: Napo </w:t>
      </w:r>
    </w:p>
    <w:p w14:paraId="41052B63" w14:textId="77777777" w:rsidR="00A30AFE" w:rsidRPr="00903A58" w:rsidRDefault="00A30AFE" w:rsidP="003F1C45">
      <w:pPr>
        <w:spacing w:after="0"/>
        <w:jc w:val="both"/>
        <w:rPr>
          <w:sz w:val="23"/>
          <w:szCs w:val="23"/>
        </w:rPr>
      </w:pPr>
      <w:r w:rsidRPr="00903A58">
        <w:rPr>
          <w:sz w:val="23"/>
          <w:szCs w:val="23"/>
        </w:rPr>
        <w:t xml:space="preserve">Cantón: Tena </w:t>
      </w:r>
    </w:p>
    <w:p w14:paraId="7E5E3D6B" w14:textId="77777777" w:rsidR="00A30AFE" w:rsidRPr="00903A58" w:rsidRDefault="00A30AFE" w:rsidP="003F1C45">
      <w:pPr>
        <w:spacing w:after="0"/>
        <w:jc w:val="both"/>
        <w:rPr>
          <w:sz w:val="23"/>
          <w:szCs w:val="23"/>
        </w:rPr>
      </w:pPr>
      <w:r w:rsidRPr="00903A58">
        <w:rPr>
          <w:sz w:val="23"/>
          <w:szCs w:val="23"/>
        </w:rPr>
        <w:t xml:space="preserve">Teléfono: (06) 28475661 (06) 28475641 </w:t>
      </w:r>
    </w:p>
    <w:p w14:paraId="00672484" w14:textId="77777777" w:rsidR="00A30AFE" w:rsidRPr="00903A58" w:rsidRDefault="00A30AFE" w:rsidP="003F1C45">
      <w:pPr>
        <w:spacing w:after="0"/>
        <w:jc w:val="both"/>
        <w:rPr>
          <w:sz w:val="23"/>
          <w:szCs w:val="23"/>
        </w:rPr>
      </w:pPr>
      <w:r w:rsidRPr="00903A58">
        <w:rPr>
          <w:sz w:val="23"/>
          <w:szCs w:val="23"/>
        </w:rPr>
        <w:t xml:space="preserve">Correo electrónico: </w:t>
      </w:r>
      <w:hyperlink r:id="rId5" w:history="1">
        <w:r w:rsidRPr="00903A58">
          <w:rPr>
            <w:rStyle w:val="Hipervnculo"/>
            <w:sz w:val="23"/>
            <w:szCs w:val="23"/>
          </w:rPr>
          <w:t>vivivana.pinargote@educacion.gob.ec</w:t>
        </w:r>
      </w:hyperlink>
      <w:r w:rsidRPr="00903A58">
        <w:rPr>
          <w:sz w:val="23"/>
          <w:szCs w:val="23"/>
        </w:rPr>
        <w:t xml:space="preserve"> </w:t>
      </w:r>
    </w:p>
    <w:p w14:paraId="0FF08C23" w14:textId="77777777" w:rsidR="00A30AFE" w:rsidRPr="00903A58" w:rsidRDefault="00A30AFE" w:rsidP="003F1C45">
      <w:pPr>
        <w:spacing w:after="0"/>
        <w:jc w:val="both"/>
        <w:rPr>
          <w:sz w:val="23"/>
          <w:szCs w:val="23"/>
        </w:rPr>
      </w:pPr>
    </w:p>
    <w:p w14:paraId="1A3CC654" w14:textId="77777777" w:rsidR="00A30AFE" w:rsidRPr="00903A58" w:rsidRDefault="00A30AFE" w:rsidP="003F1C45">
      <w:pPr>
        <w:spacing w:after="0"/>
        <w:jc w:val="both"/>
        <w:rPr>
          <w:b/>
          <w:sz w:val="23"/>
          <w:szCs w:val="23"/>
        </w:rPr>
      </w:pPr>
      <w:r w:rsidRPr="00903A58">
        <w:rPr>
          <w:b/>
          <w:sz w:val="23"/>
          <w:szCs w:val="23"/>
        </w:rPr>
        <w:t>GAD MUNICIPAL DEL CANTÓN LA JOYA DE LOS SACHAS:</w:t>
      </w:r>
    </w:p>
    <w:p w14:paraId="28913B6C" w14:textId="77777777" w:rsidR="00A30AFE" w:rsidRPr="00903A58" w:rsidRDefault="00A30AFE" w:rsidP="003F1C45">
      <w:pPr>
        <w:spacing w:after="0"/>
        <w:jc w:val="both"/>
        <w:rPr>
          <w:sz w:val="23"/>
          <w:szCs w:val="23"/>
        </w:rPr>
      </w:pPr>
      <w:r w:rsidRPr="00903A58">
        <w:rPr>
          <w:sz w:val="23"/>
          <w:szCs w:val="23"/>
        </w:rPr>
        <w:t xml:space="preserve">Dirección: Provincia Orellana, ciudad La Joya de los Sachas, Provincia de Orellana, Calle Av. Los Fundadores y Jaime Roldós Teléfono: (06)3700 700 Ext. 208 </w:t>
      </w:r>
    </w:p>
    <w:p w14:paraId="66A15F07" w14:textId="77777777" w:rsidR="00A30AFE" w:rsidRPr="00903A58" w:rsidRDefault="00A30AFE" w:rsidP="003F1C45">
      <w:pPr>
        <w:spacing w:after="0"/>
        <w:jc w:val="both"/>
        <w:rPr>
          <w:sz w:val="23"/>
          <w:szCs w:val="23"/>
        </w:rPr>
      </w:pPr>
      <w:r w:rsidRPr="00903A58">
        <w:rPr>
          <w:sz w:val="23"/>
          <w:szCs w:val="23"/>
        </w:rPr>
        <w:t xml:space="preserve">Email: alcaldía@gadjoyadelosachas.gob.ec. </w:t>
      </w:r>
    </w:p>
    <w:p w14:paraId="57C775D2" w14:textId="77777777" w:rsidR="00676BC2" w:rsidRPr="00903A58" w:rsidRDefault="00A30AFE" w:rsidP="003F1C45">
      <w:pPr>
        <w:spacing w:after="0"/>
        <w:jc w:val="both"/>
        <w:rPr>
          <w:sz w:val="23"/>
          <w:szCs w:val="23"/>
        </w:rPr>
      </w:pPr>
      <w:r w:rsidRPr="00903A58">
        <w:rPr>
          <w:sz w:val="23"/>
          <w:szCs w:val="23"/>
        </w:rPr>
        <w:t>Las comunicaciones también se podrán realizar a través de medios electrónicos, conforme a lo determinado en el Art. 2 de la Ley de Comercio Electrónico, Firmas Electrónicas y Mensajes de Datos por medios oficiales.</w:t>
      </w:r>
    </w:p>
    <w:p w14:paraId="19FFD0CF" w14:textId="77777777" w:rsidR="00A30AFE" w:rsidRPr="00903A58" w:rsidRDefault="00A30AFE" w:rsidP="003F1C45">
      <w:pPr>
        <w:spacing w:after="0"/>
        <w:jc w:val="both"/>
        <w:rPr>
          <w:b/>
          <w:sz w:val="23"/>
          <w:szCs w:val="23"/>
        </w:rPr>
      </w:pPr>
    </w:p>
    <w:p w14:paraId="05FA4EAC" w14:textId="77777777" w:rsidR="00060379" w:rsidRPr="00903A58" w:rsidRDefault="00060379" w:rsidP="003F1C45">
      <w:pPr>
        <w:spacing w:after="0"/>
        <w:jc w:val="both"/>
        <w:rPr>
          <w:b/>
          <w:sz w:val="23"/>
          <w:szCs w:val="23"/>
        </w:rPr>
      </w:pPr>
      <w:r w:rsidRPr="00903A58">
        <w:rPr>
          <w:b/>
          <w:sz w:val="23"/>
          <w:szCs w:val="23"/>
        </w:rPr>
        <w:t xml:space="preserve">CLÁUSULA DÉCIMA SÉPTIMA- ACEPTACIÓN: </w:t>
      </w:r>
    </w:p>
    <w:p w14:paraId="6EA8DC2C" w14:textId="77777777" w:rsidR="00A30AFE" w:rsidRPr="00903A58" w:rsidRDefault="00A30AFE" w:rsidP="003F1C45">
      <w:pPr>
        <w:jc w:val="both"/>
        <w:rPr>
          <w:sz w:val="23"/>
          <w:szCs w:val="23"/>
        </w:rPr>
      </w:pPr>
    </w:p>
    <w:p w14:paraId="5F136CF5" w14:textId="228C7EF5" w:rsidR="00060379" w:rsidRPr="00903A58" w:rsidRDefault="00060379" w:rsidP="003F1C45">
      <w:pPr>
        <w:jc w:val="both"/>
        <w:rPr>
          <w:sz w:val="23"/>
          <w:szCs w:val="23"/>
        </w:rPr>
      </w:pPr>
      <w:r w:rsidRPr="00903A58">
        <w:rPr>
          <w:sz w:val="23"/>
          <w:szCs w:val="23"/>
        </w:rPr>
        <w:t>Las partes, libre y voluntariamente, aceptan el contenido de todas y cada una de las cláusulas del presente Convenio</w:t>
      </w:r>
      <w:r w:rsidR="00A30AFE" w:rsidRPr="00903A58">
        <w:rPr>
          <w:sz w:val="23"/>
          <w:szCs w:val="23"/>
        </w:rPr>
        <w:t xml:space="preserve"> Específico de Cooperación Interinstitucional,</w:t>
      </w:r>
      <w:r w:rsidRPr="00903A58">
        <w:rPr>
          <w:sz w:val="23"/>
          <w:szCs w:val="23"/>
        </w:rPr>
        <w:t xml:space="preserve"> y se comprometen a su fiel y estricto cumplimiento, en fe de lo cual firman por duplicado en la ciudad de La Joya de los Sachas, a los </w:t>
      </w:r>
      <w:r w:rsidR="00D0281A">
        <w:rPr>
          <w:sz w:val="23"/>
          <w:szCs w:val="23"/>
        </w:rPr>
        <w:t>…………</w:t>
      </w:r>
      <w:proofErr w:type="gramStart"/>
      <w:r w:rsidR="00D0281A">
        <w:rPr>
          <w:sz w:val="23"/>
          <w:szCs w:val="23"/>
        </w:rPr>
        <w:t>…….</w:t>
      </w:r>
      <w:proofErr w:type="gramEnd"/>
      <w:r w:rsidR="00D0281A">
        <w:rPr>
          <w:sz w:val="23"/>
          <w:szCs w:val="23"/>
        </w:rPr>
        <w:t>.</w:t>
      </w:r>
      <w:r w:rsidR="00507EB5" w:rsidRPr="00FE765E">
        <w:rPr>
          <w:sz w:val="23"/>
          <w:szCs w:val="23"/>
        </w:rPr>
        <w:t xml:space="preserve"> </w:t>
      </w:r>
      <w:r w:rsidRPr="00FE765E">
        <w:rPr>
          <w:sz w:val="23"/>
          <w:szCs w:val="23"/>
        </w:rPr>
        <w:t xml:space="preserve">días del mes de </w:t>
      </w:r>
      <w:r w:rsidR="008B6CC4" w:rsidRPr="00FE765E">
        <w:rPr>
          <w:sz w:val="23"/>
          <w:szCs w:val="23"/>
        </w:rPr>
        <w:t>diciembre</w:t>
      </w:r>
      <w:r w:rsidRPr="00FE765E">
        <w:rPr>
          <w:sz w:val="23"/>
          <w:szCs w:val="23"/>
        </w:rPr>
        <w:t xml:space="preserve"> del año 2025.</w:t>
      </w:r>
      <w:r w:rsidRPr="00903A58">
        <w:rPr>
          <w:sz w:val="23"/>
          <w:szCs w:val="23"/>
        </w:rPr>
        <w:t xml:space="preserve"> </w:t>
      </w:r>
    </w:p>
    <w:p w14:paraId="0747DF47" w14:textId="77777777" w:rsidR="00060379" w:rsidRPr="00903A58" w:rsidRDefault="00060379" w:rsidP="003F1C45">
      <w:pPr>
        <w:jc w:val="both"/>
        <w:rPr>
          <w:sz w:val="23"/>
          <w:szCs w:val="23"/>
        </w:rPr>
      </w:pPr>
      <w:r w:rsidRPr="00903A58">
        <w:rPr>
          <w:sz w:val="23"/>
          <w:szCs w:val="23"/>
        </w:rPr>
        <w:t xml:space="preserve"> </w:t>
      </w:r>
    </w:p>
    <w:p w14:paraId="6B4D6C53" w14:textId="77777777" w:rsidR="00611322" w:rsidRPr="00903A58" w:rsidRDefault="00611322" w:rsidP="003F1C45">
      <w:pPr>
        <w:spacing w:after="0"/>
        <w:jc w:val="both"/>
        <w:rPr>
          <w:sz w:val="23"/>
          <w:szCs w:val="23"/>
        </w:rPr>
      </w:pPr>
    </w:p>
    <w:p w14:paraId="14419B93" w14:textId="77777777" w:rsidR="00611322" w:rsidRPr="00903A58" w:rsidRDefault="00611322" w:rsidP="003F1C45">
      <w:pPr>
        <w:spacing w:after="0"/>
        <w:jc w:val="both"/>
        <w:rPr>
          <w:sz w:val="23"/>
          <w:szCs w:val="23"/>
        </w:rPr>
      </w:pPr>
    </w:p>
    <w:p w14:paraId="33FA0DC7" w14:textId="77777777" w:rsidR="00611322" w:rsidRPr="00903A58" w:rsidRDefault="00611322" w:rsidP="003F1C45">
      <w:pPr>
        <w:spacing w:after="0"/>
        <w:jc w:val="both"/>
        <w:rPr>
          <w:sz w:val="23"/>
          <w:szCs w:val="23"/>
        </w:rPr>
      </w:pPr>
    </w:p>
    <w:p w14:paraId="0DBA7F8B" w14:textId="77777777" w:rsidR="00611322" w:rsidRPr="00903A58" w:rsidRDefault="00611322" w:rsidP="003F1C45">
      <w:pPr>
        <w:spacing w:after="0"/>
        <w:jc w:val="both"/>
        <w:rPr>
          <w:sz w:val="23"/>
          <w:szCs w:val="23"/>
        </w:rPr>
      </w:pPr>
    </w:p>
    <w:p w14:paraId="46BBA594" w14:textId="77777777" w:rsidR="00A30AFE" w:rsidRPr="00903A58" w:rsidRDefault="00A30AFE" w:rsidP="003F1C45">
      <w:pPr>
        <w:spacing w:after="0"/>
        <w:jc w:val="both"/>
        <w:rPr>
          <w:sz w:val="23"/>
          <w:szCs w:val="23"/>
        </w:rPr>
      </w:pPr>
      <w:r w:rsidRPr="00903A58">
        <w:rPr>
          <w:sz w:val="23"/>
          <w:szCs w:val="23"/>
        </w:rPr>
        <w:t>Abg. Viviana Daniela Pinargote Briones</w:t>
      </w:r>
    </w:p>
    <w:p w14:paraId="27CBED71" w14:textId="77777777" w:rsidR="00060379" w:rsidRPr="00E40627" w:rsidRDefault="00A30AFE" w:rsidP="003F1C45">
      <w:pPr>
        <w:spacing w:after="0"/>
        <w:jc w:val="both"/>
        <w:rPr>
          <w:b/>
          <w:sz w:val="23"/>
          <w:szCs w:val="23"/>
        </w:rPr>
      </w:pPr>
      <w:r w:rsidRPr="00E40627">
        <w:rPr>
          <w:b/>
          <w:sz w:val="23"/>
          <w:szCs w:val="23"/>
        </w:rPr>
        <w:t>MINISTERIO DE EDUCACIÓN, DEPORTE Y CULTURA ZONA 2</w:t>
      </w:r>
    </w:p>
    <w:p w14:paraId="5560D740" w14:textId="77777777" w:rsidR="00060379" w:rsidRPr="00903A58" w:rsidRDefault="00060379" w:rsidP="003F1C45">
      <w:pPr>
        <w:jc w:val="both"/>
        <w:rPr>
          <w:sz w:val="23"/>
          <w:szCs w:val="23"/>
        </w:rPr>
      </w:pPr>
    </w:p>
    <w:p w14:paraId="7F2E8BDC" w14:textId="77777777" w:rsidR="00611322" w:rsidRPr="00903A58" w:rsidRDefault="00611322" w:rsidP="003F1C45">
      <w:pPr>
        <w:jc w:val="both"/>
        <w:rPr>
          <w:sz w:val="23"/>
          <w:szCs w:val="23"/>
        </w:rPr>
      </w:pPr>
    </w:p>
    <w:p w14:paraId="37B8806B" w14:textId="77777777" w:rsidR="00611322" w:rsidRPr="00903A58" w:rsidRDefault="00611322" w:rsidP="003F1C45">
      <w:pPr>
        <w:jc w:val="both"/>
        <w:rPr>
          <w:sz w:val="23"/>
          <w:szCs w:val="23"/>
        </w:rPr>
      </w:pPr>
    </w:p>
    <w:p w14:paraId="3C234856" w14:textId="77777777" w:rsidR="00611322" w:rsidRPr="00903A58" w:rsidRDefault="00611322" w:rsidP="003F1C45">
      <w:pPr>
        <w:jc w:val="both"/>
        <w:rPr>
          <w:sz w:val="23"/>
          <w:szCs w:val="23"/>
        </w:rPr>
      </w:pPr>
    </w:p>
    <w:p w14:paraId="031011C9" w14:textId="77777777" w:rsidR="00611322" w:rsidRPr="00903A58" w:rsidRDefault="00A30AFE" w:rsidP="003F1C45">
      <w:pPr>
        <w:spacing w:after="0"/>
        <w:jc w:val="both"/>
        <w:rPr>
          <w:sz w:val="23"/>
          <w:szCs w:val="23"/>
        </w:rPr>
      </w:pPr>
      <w:proofErr w:type="spellStart"/>
      <w:r w:rsidRPr="00903A58">
        <w:rPr>
          <w:sz w:val="23"/>
          <w:szCs w:val="23"/>
        </w:rPr>
        <w:t>Mgs</w:t>
      </w:r>
      <w:proofErr w:type="spellEnd"/>
      <w:r w:rsidRPr="00903A58">
        <w:rPr>
          <w:sz w:val="23"/>
          <w:szCs w:val="23"/>
        </w:rPr>
        <w:t xml:space="preserve">. </w:t>
      </w:r>
      <w:proofErr w:type="spellStart"/>
      <w:r w:rsidRPr="00903A58">
        <w:rPr>
          <w:sz w:val="23"/>
          <w:szCs w:val="23"/>
        </w:rPr>
        <w:t>Katherin</w:t>
      </w:r>
      <w:proofErr w:type="spellEnd"/>
      <w:r w:rsidRPr="00903A58">
        <w:rPr>
          <w:sz w:val="23"/>
          <w:szCs w:val="23"/>
        </w:rPr>
        <w:t xml:space="preserve"> Lizeth Hinojosa Rojas</w:t>
      </w:r>
    </w:p>
    <w:p w14:paraId="1A86FD66" w14:textId="77777777" w:rsidR="00611322" w:rsidRPr="00E40627" w:rsidRDefault="00A30AFE" w:rsidP="003F1C45">
      <w:pPr>
        <w:spacing w:after="0"/>
        <w:jc w:val="both"/>
        <w:rPr>
          <w:b/>
          <w:sz w:val="23"/>
          <w:szCs w:val="23"/>
        </w:rPr>
      </w:pPr>
      <w:r w:rsidRPr="00E40627">
        <w:rPr>
          <w:b/>
          <w:sz w:val="23"/>
          <w:szCs w:val="23"/>
        </w:rPr>
        <w:t>ALCALDESA DEL GOBIERNO AUTÓNOMO DESCENTRALIZADO</w:t>
      </w:r>
    </w:p>
    <w:p w14:paraId="009E9E74" w14:textId="3ECDC8FB" w:rsidR="006A44B7" w:rsidRPr="00903A58" w:rsidRDefault="00A30AFE" w:rsidP="00814DBE">
      <w:pPr>
        <w:spacing w:after="0"/>
        <w:jc w:val="both"/>
        <w:rPr>
          <w:sz w:val="23"/>
          <w:szCs w:val="23"/>
        </w:rPr>
      </w:pPr>
      <w:r w:rsidRPr="00E40627">
        <w:rPr>
          <w:b/>
          <w:sz w:val="23"/>
          <w:szCs w:val="23"/>
        </w:rPr>
        <w:t>MUNICIPAL DEL CANTÓN LA JOYA DE LOS SACHA</w:t>
      </w:r>
      <w:r w:rsidR="00060379" w:rsidRPr="00903A58">
        <w:rPr>
          <w:sz w:val="23"/>
          <w:szCs w:val="23"/>
        </w:rPr>
        <w:t xml:space="preserve"> </w:t>
      </w:r>
    </w:p>
    <w:sectPr w:rsidR="006A44B7" w:rsidRPr="00903A58" w:rsidSect="003B027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B5D72"/>
    <w:multiLevelType w:val="hybridMultilevel"/>
    <w:tmpl w:val="70FC0F7A"/>
    <w:lvl w:ilvl="0" w:tplc="8FDC8E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802C5"/>
    <w:multiLevelType w:val="multilevel"/>
    <w:tmpl w:val="CBBA44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7550DE"/>
    <w:multiLevelType w:val="hybridMultilevel"/>
    <w:tmpl w:val="D1F2C410"/>
    <w:lvl w:ilvl="0" w:tplc="6E5087A2">
      <w:start w:val="1"/>
      <w:numFmt w:val="bullet"/>
      <w:lvlText w:val="-"/>
      <w:lvlJc w:val="left"/>
      <w:pPr>
        <w:ind w:left="362" w:hanging="360"/>
      </w:pPr>
      <w:rPr>
        <w:rFonts w:ascii="Calibri" w:eastAsiaTheme="minorHAnsi" w:hAnsi="Calibri" w:cs="Calibri"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 w15:restartNumberingAfterBreak="0">
    <w:nsid w:val="14D85D40"/>
    <w:multiLevelType w:val="hybridMultilevel"/>
    <w:tmpl w:val="2CFE80E0"/>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4" w15:restartNumberingAfterBreak="0">
    <w:nsid w:val="243532EF"/>
    <w:multiLevelType w:val="hybridMultilevel"/>
    <w:tmpl w:val="6B7E1FB4"/>
    <w:lvl w:ilvl="0" w:tplc="96B083F2">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2D30415A"/>
    <w:multiLevelType w:val="hybridMultilevel"/>
    <w:tmpl w:val="9B06C754"/>
    <w:lvl w:ilvl="0" w:tplc="B91CD5E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624F0F"/>
    <w:multiLevelType w:val="hybridMultilevel"/>
    <w:tmpl w:val="E988AA68"/>
    <w:lvl w:ilvl="0" w:tplc="846EE20E">
      <w:start w:val="1"/>
      <w:numFmt w:val="bullet"/>
      <w:lvlText w:val="-"/>
      <w:lvlJc w:val="left"/>
      <w:pPr>
        <w:ind w:left="362" w:hanging="360"/>
      </w:pPr>
      <w:rPr>
        <w:rFonts w:ascii="Calibri" w:eastAsiaTheme="minorHAnsi" w:hAnsi="Calibri" w:cs="Calibri"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 w15:restartNumberingAfterBreak="0">
    <w:nsid w:val="35DF66C7"/>
    <w:multiLevelType w:val="hybridMultilevel"/>
    <w:tmpl w:val="77E05A04"/>
    <w:lvl w:ilvl="0" w:tplc="A5426508">
      <w:start w:val="1"/>
      <w:numFmt w:val="bullet"/>
      <w:lvlText w:val="-"/>
      <w:lvlJc w:val="left"/>
      <w:pPr>
        <w:ind w:left="720"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4D0C0968"/>
    <w:multiLevelType w:val="hybridMultilevel"/>
    <w:tmpl w:val="56C439A0"/>
    <w:lvl w:ilvl="0" w:tplc="6B9CDC34">
      <w:start w:val="1"/>
      <w:numFmt w:val="bullet"/>
      <w:lvlText w:val="-"/>
      <w:lvlJc w:val="left"/>
      <w:pPr>
        <w:ind w:left="362" w:hanging="360"/>
      </w:pPr>
      <w:rPr>
        <w:rFonts w:ascii="Calibri" w:eastAsiaTheme="minorHAnsi" w:hAnsi="Calibri" w:cs="Calibri"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4FC85FB7"/>
    <w:multiLevelType w:val="hybridMultilevel"/>
    <w:tmpl w:val="5C7A155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532F07FB"/>
    <w:multiLevelType w:val="multilevel"/>
    <w:tmpl w:val="D3DAE27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C9A51E1"/>
    <w:multiLevelType w:val="hybridMultilevel"/>
    <w:tmpl w:val="46B6146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76CE17D4"/>
    <w:multiLevelType w:val="hybridMultilevel"/>
    <w:tmpl w:val="B128C248"/>
    <w:lvl w:ilvl="0" w:tplc="96B083F2">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15:restartNumberingAfterBreak="0">
    <w:nsid w:val="7B6E06BC"/>
    <w:multiLevelType w:val="hybridMultilevel"/>
    <w:tmpl w:val="70586780"/>
    <w:lvl w:ilvl="0" w:tplc="96B083F2">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082" w:hanging="360"/>
      </w:pPr>
      <w:rPr>
        <w:rFonts w:ascii="Courier New" w:hAnsi="Courier New" w:cs="Courier New" w:hint="default"/>
      </w:rPr>
    </w:lvl>
    <w:lvl w:ilvl="2" w:tplc="300A0005" w:tentative="1">
      <w:start w:val="1"/>
      <w:numFmt w:val="bullet"/>
      <w:lvlText w:val=""/>
      <w:lvlJc w:val="left"/>
      <w:pPr>
        <w:ind w:left="1802" w:hanging="360"/>
      </w:pPr>
      <w:rPr>
        <w:rFonts w:ascii="Wingdings" w:hAnsi="Wingdings" w:hint="default"/>
      </w:rPr>
    </w:lvl>
    <w:lvl w:ilvl="3" w:tplc="300A0001" w:tentative="1">
      <w:start w:val="1"/>
      <w:numFmt w:val="bullet"/>
      <w:lvlText w:val=""/>
      <w:lvlJc w:val="left"/>
      <w:pPr>
        <w:ind w:left="2522" w:hanging="360"/>
      </w:pPr>
      <w:rPr>
        <w:rFonts w:ascii="Symbol" w:hAnsi="Symbol" w:hint="default"/>
      </w:rPr>
    </w:lvl>
    <w:lvl w:ilvl="4" w:tplc="300A0003" w:tentative="1">
      <w:start w:val="1"/>
      <w:numFmt w:val="bullet"/>
      <w:lvlText w:val="o"/>
      <w:lvlJc w:val="left"/>
      <w:pPr>
        <w:ind w:left="3242" w:hanging="360"/>
      </w:pPr>
      <w:rPr>
        <w:rFonts w:ascii="Courier New" w:hAnsi="Courier New" w:cs="Courier New" w:hint="default"/>
      </w:rPr>
    </w:lvl>
    <w:lvl w:ilvl="5" w:tplc="300A0005" w:tentative="1">
      <w:start w:val="1"/>
      <w:numFmt w:val="bullet"/>
      <w:lvlText w:val=""/>
      <w:lvlJc w:val="left"/>
      <w:pPr>
        <w:ind w:left="3962" w:hanging="360"/>
      </w:pPr>
      <w:rPr>
        <w:rFonts w:ascii="Wingdings" w:hAnsi="Wingdings" w:hint="default"/>
      </w:rPr>
    </w:lvl>
    <w:lvl w:ilvl="6" w:tplc="300A0001" w:tentative="1">
      <w:start w:val="1"/>
      <w:numFmt w:val="bullet"/>
      <w:lvlText w:val=""/>
      <w:lvlJc w:val="left"/>
      <w:pPr>
        <w:ind w:left="4682" w:hanging="360"/>
      </w:pPr>
      <w:rPr>
        <w:rFonts w:ascii="Symbol" w:hAnsi="Symbol" w:hint="default"/>
      </w:rPr>
    </w:lvl>
    <w:lvl w:ilvl="7" w:tplc="300A0003" w:tentative="1">
      <w:start w:val="1"/>
      <w:numFmt w:val="bullet"/>
      <w:lvlText w:val="o"/>
      <w:lvlJc w:val="left"/>
      <w:pPr>
        <w:ind w:left="5402" w:hanging="360"/>
      </w:pPr>
      <w:rPr>
        <w:rFonts w:ascii="Courier New" w:hAnsi="Courier New" w:cs="Courier New" w:hint="default"/>
      </w:rPr>
    </w:lvl>
    <w:lvl w:ilvl="8" w:tplc="300A0005" w:tentative="1">
      <w:start w:val="1"/>
      <w:numFmt w:val="bullet"/>
      <w:lvlText w:val=""/>
      <w:lvlJc w:val="left"/>
      <w:pPr>
        <w:ind w:left="6122" w:hanging="360"/>
      </w:pPr>
      <w:rPr>
        <w:rFonts w:ascii="Wingdings" w:hAnsi="Wingdings" w:hint="default"/>
      </w:rPr>
    </w:lvl>
  </w:abstractNum>
  <w:abstractNum w:abstractNumId="14" w15:restartNumberingAfterBreak="0">
    <w:nsid w:val="7D8E03FE"/>
    <w:multiLevelType w:val="hybridMultilevel"/>
    <w:tmpl w:val="9222C7F0"/>
    <w:lvl w:ilvl="0" w:tplc="D2DE1D98">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082" w:hanging="360"/>
      </w:pPr>
      <w:rPr>
        <w:rFonts w:ascii="Courier New" w:hAnsi="Courier New" w:cs="Courier New" w:hint="default"/>
      </w:rPr>
    </w:lvl>
    <w:lvl w:ilvl="2" w:tplc="300A0005" w:tentative="1">
      <w:start w:val="1"/>
      <w:numFmt w:val="bullet"/>
      <w:lvlText w:val=""/>
      <w:lvlJc w:val="left"/>
      <w:pPr>
        <w:ind w:left="1802" w:hanging="360"/>
      </w:pPr>
      <w:rPr>
        <w:rFonts w:ascii="Wingdings" w:hAnsi="Wingdings" w:hint="default"/>
      </w:rPr>
    </w:lvl>
    <w:lvl w:ilvl="3" w:tplc="300A0001" w:tentative="1">
      <w:start w:val="1"/>
      <w:numFmt w:val="bullet"/>
      <w:lvlText w:val=""/>
      <w:lvlJc w:val="left"/>
      <w:pPr>
        <w:ind w:left="2522" w:hanging="360"/>
      </w:pPr>
      <w:rPr>
        <w:rFonts w:ascii="Symbol" w:hAnsi="Symbol" w:hint="default"/>
      </w:rPr>
    </w:lvl>
    <w:lvl w:ilvl="4" w:tplc="300A0003" w:tentative="1">
      <w:start w:val="1"/>
      <w:numFmt w:val="bullet"/>
      <w:lvlText w:val="o"/>
      <w:lvlJc w:val="left"/>
      <w:pPr>
        <w:ind w:left="3242" w:hanging="360"/>
      </w:pPr>
      <w:rPr>
        <w:rFonts w:ascii="Courier New" w:hAnsi="Courier New" w:cs="Courier New" w:hint="default"/>
      </w:rPr>
    </w:lvl>
    <w:lvl w:ilvl="5" w:tplc="300A0005" w:tentative="1">
      <w:start w:val="1"/>
      <w:numFmt w:val="bullet"/>
      <w:lvlText w:val=""/>
      <w:lvlJc w:val="left"/>
      <w:pPr>
        <w:ind w:left="3962" w:hanging="360"/>
      </w:pPr>
      <w:rPr>
        <w:rFonts w:ascii="Wingdings" w:hAnsi="Wingdings" w:hint="default"/>
      </w:rPr>
    </w:lvl>
    <w:lvl w:ilvl="6" w:tplc="300A0001" w:tentative="1">
      <w:start w:val="1"/>
      <w:numFmt w:val="bullet"/>
      <w:lvlText w:val=""/>
      <w:lvlJc w:val="left"/>
      <w:pPr>
        <w:ind w:left="4682" w:hanging="360"/>
      </w:pPr>
      <w:rPr>
        <w:rFonts w:ascii="Symbol" w:hAnsi="Symbol" w:hint="default"/>
      </w:rPr>
    </w:lvl>
    <w:lvl w:ilvl="7" w:tplc="300A0003" w:tentative="1">
      <w:start w:val="1"/>
      <w:numFmt w:val="bullet"/>
      <w:lvlText w:val="o"/>
      <w:lvlJc w:val="left"/>
      <w:pPr>
        <w:ind w:left="5402" w:hanging="360"/>
      </w:pPr>
      <w:rPr>
        <w:rFonts w:ascii="Courier New" w:hAnsi="Courier New" w:cs="Courier New" w:hint="default"/>
      </w:rPr>
    </w:lvl>
    <w:lvl w:ilvl="8" w:tplc="300A0005" w:tentative="1">
      <w:start w:val="1"/>
      <w:numFmt w:val="bullet"/>
      <w:lvlText w:val=""/>
      <w:lvlJc w:val="left"/>
      <w:pPr>
        <w:ind w:left="6122" w:hanging="360"/>
      </w:pPr>
      <w:rPr>
        <w:rFonts w:ascii="Wingdings" w:hAnsi="Wingdings" w:hint="default"/>
      </w:rPr>
    </w:lvl>
  </w:abstractNum>
  <w:num w:numId="1" w16cid:durableId="1974364766">
    <w:abstractNumId w:val="10"/>
  </w:num>
  <w:num w:numId="2" w16cid:durableId="1247880422">
    <w:abstractNumId w:val="9"/>
  </w:num>
  <w:num w:numId="3" w16cid:durableId="1099065663">
    <w:abstractNumId w:val="7"/>
  </w:num>
  <w:num w:numId="4" w16cid:durableId="61608828">
    <w:abstractNumId w:val="14"/>
  </w:num>
  <w:num w:numId="5" w16cid:durableId="1489635359">
    <w:abstractNumId w:val="13"/>
  </w:num>
  <w:num w:numId="6" w16cid:durableId="1406953142">
    <w:abstractNumId w:val="1"/>
  </w:num>
  <w:num w:numId="7" w16cid:durableId="1751272741">
    <w:abstractNumId w:val="3"/>
  </w:num>
  <w:num w:numId="8" w16cid:durableId="424769622">
    <w:abstractNumId w:val="4"/>
  </w:num>
  <w:num w:numId="9" w16cid:durableId="1308632230">
    <w:abstractNumId w:val="12"/>
  </w:num>
  <w:num w:numId="10" w16cid:durableId="2127041943">
    <w:abstractNumId w:val="11"/>
  </w:num>
  <w:num w:numId="11" w16cid:durableId="1209221974">
    <w:abstractNumId w:val="6"/>
  </w:num>
  <w:num w:numId="12" w16cid:durableId="877399521">
    <w:abstractNumId w:val="8"/>
  </w:num>
  <w:num w:numId="13" w16cid:durableId="103961788">
    <w:abstractNumId w:val="0"/>
  </w:num>
  <w:num w:numId="14" w16cid:durableId="1562206360">
    <w:abstractNumId w:val="2"/>
  </w:num>
  <w:num w:numId="15" w16cid:durableId="11927665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379"/>
    <w:rsid w:val="00007FF6"/>
    <w:rsid w:val="00024C7C"/>
    <w:rsid w:val="00034B8A"/>
    <w:rsid w:val="0003682A"/>
    <w:rsid w:val="00050B00"/>
    <w:rsid w:val="00053F55"/>
    <w:rsid w:val="00060379"/>
    <w:rsid w:val="00086C62"/>
    <w:rsid w:val="00086D15"/>
    <w:rsid w:val="00095EE1"/>
    <w:rsid w:val="000A42EC"/>
    <w:rsid w:val="000B6162"/>
    <w:rsid w:val="000C48E3"/>
    <w:rsid w:val="000C5905"/>
    <w:rsid w:val="000D230B"/>
    <w:rsid w:val="000D399E"/>
    <w:rsid w:val="000D62C0"/>
    <w:rsid w:val="000D72C1"/>
    <w:rsid w:val="000F4092"/>
    <w:rsid w:val="001101BC"/>
    <w:rsid w:val="001252F1"/>
    <w:rsid w:val="0015157F"/>
    <w:rsid w:val="00153D2F"/>
    <w:rsid w:val="001703D2"/>
    <w:rsid w:val="00171B89"/>
    <w:rsid w:val="00175E2E"/>
    <w:rsid w:val="001812D8"/>
    <w:rsid w:val="00184B15"/>
    <w:rsid w:val="001B2334"/>
    <w:rsid w:val="001B35E6"/>
    <w:rsid w:val="001B7085"/>
    <w:rsid w:val="001C20B3"/>
    <w:rsid w:val="001C3AC1"/>
    <w:rsid w:val="001C3EFC"/>
    <w:rsid w:val="001C4A1D"/>
    <w:rsid w:val="001D1D14"/>
    <w:rsid w:val="001E2128"/>
    <w:rsid w:val="001E3010"/>
    <w:rsid w:val="001F37CF"/>
    <w:rsid w:val="00217923"/>
    <w:rsid w:val="00220C6F"/>
    <w:rsid w:val="00241F5F"/>
    <w:rsid w:val="00246B34"/>
    <w:rsid w:val="0025341A"/>
    <w:rsid w:val="002613CB"/>
    <w:rsid w:val="00265496"/>
    <w:rsid w:val="00275975"/>
    <w:rsid w:val="002A0A06"/>
    <w:rsid w:val="002A1C4D"/>
    <w:rsid w:val="002B07AB"/>
    <w:rsid w:val="002B5C65"/>
    <w:rsid w:val="002B5EB6"/>
    <w:rsid w:val="002B7D1C"/>
    <w:rsid w:val="002C0F2F"/>
    <w:rsid w:val="002E0906"/>
    <w:rsid w:val="00304FA9"/>
    <w:rsid w:val="00321EF7"/>
    <w:rsid w:val="00323328"/>
    <w:rsid w:val="003306A3"/>
    <w:rsid w:val="00344E37"/>
    <w:rsid w:val="00361237"/>
    <w:rsid w:val="003969E7"/>
    <w:rsid w:val="003A427F"/>
    <w:rsid w:val="003B0271"/>
    <w:rsid w:val="003B3DAA"/>
    <w:rsid w:val="003B7A50"/>
    <w:rsid w:val="003C3395"/>
    <w:rsid w:val="003C6256"/>
    <w:rsid w:val="003D384D"/>
    <w:rsid w:val="003E6E34"/>
    <w:rsid w:val="003E75BC"/>
    <w:rsid w:val="003F1C45"/>
    <w:rsid w:val="004103E1"/>
    <w:rsid w:val="00412B51"/>
    <w:rsid w:val="004143E0"/>
    <w:rsid w:val="00417705"/>
    <w:rsid w:val="00461D26"/>
    <w:rsid w:val="00466591"/>
    <w:rsid w:val="0046686E"/>
    <w:rsid w:val="00471BD3"/>
    <w:rsid w:val="00483B4D"/>
    <w:rsid w:val="004A3A14"/>
    <w:rsid w:val="004B2D5D"/>
    <w:rsid w:val="004D26B8"/>
    <w:rsid w:val="004D3F31"/>
    <w:rsid w:val="004E746E"/>
    <w:rsid w:val="004F00CE"/>
    <w:rsid w:val="004F5BA0"/>
    <w:rsid w:val="00507EB5"/>
    <w:rsid w:val="00517542"/>
    <w:rsid w:val="005226F4"/>
    <w:rsid w:val="00523C2A"/>
    <w:rsid w:val="0052737E"/>
    <w:rsid w:val="005275BA"/>
    <w:rsid w:val="00531E37"/>
    <w:rsid w:val="005362A4"/>
    <w:rsid w:val="00544A0D"/>
    <w:rsid w:val="00552295"/>
    <w:rsid w:val="00552DEB"/>
    <w:rsid w:val="00552F57"/>
    <w:rsid w:val="00553A18"/>
    <w:rsid w:val="005744EB"/>
    <w:rsid w:val="0057672C"/>
    <w:rsid w:val="00580B43"/>
    <w:rsid w:val="0058577C"/>
    <w:rsid w:val="005964EA"/>
    <w:rsid w:val="005A1116"/>
    <w:rsid w:val="005A43D2"/>
    <w:rsid w:val="005A61D0"/>
    <w:rsid w:val="005B112D"/>
    <w:rsid w:val="005C080B"/>
    <w:rsid w:val="00603DEA"/>
    <w:rsid w:val="00610876"/>
    <w:rsid w:val="00611322"/>
    <w:rsid w:val="0061353E"/>
    <w:rsid w:val="00613E2C"/>
    <w:rsid w:val="00620D6F"/>
    <w:rsid w:val="00641F9A"/>
    <w:rsid w:val="00646EAA"/>
    <w:rsid w:val="00656649"/>
    <w:rsid w:val="00661B00"/>
    <w:rsid w:val="006622D1"/>
    <w:rsid w:val="00676BC2"/>
    <w:rsid w:val="00685233"/>
    <w:rsid w:val="006A44B7"/>
    <w:rsid w:val="006A7B17"/>
    <w:rsid w:val="006E1870"/>
    <w:rsid w:val="006E7BC3"/>
    <w:rsid w:val="006F2B8B"/>
    <w:rsid w:val="006F3BA1"/>
    <w:rsid w:val="006F7257"/>
    <w:rsid w:val="00705AED"/>
    <w:rsid w:val="00707FF5"/>
    <w:rsid w:val="00716B42"/>
    <w:rsid w:val="00720479"/>
    <w:rsid w:val="00721325"/>
    <w:rsid w:val="007400FE"/>
    <w:rsid w:val="007406DC"/>
    <w:rsid w:val="00751A4C"/>
    <w:rsid w:val="007560D8"/>
    <w:rsid w:val="00756B20"/>
    <w:rsid w:val="0077065D"/>
    <w:rsid w:val="007759A6"/>
    <w:rsid w:val="0079003F"/>
    <w:rsid w:val="00792827"/>
    <w:rsid w:val="007D4CEF"/>
    <w:rsid w:val="007D65C7"/>
    <w:rsid w:val="007E085D"/>
    <w:rsid w:val="007E3DCE"/>
    <w:rsid w:val="007F084D"/>
    <w:rsid w:val="007F1DCF"/>
    <w:rsid w:val="0080429C"/>
    <w:rsid w:val="00814DBE"/>
    <w:rsid w:val="00815584"/>
    <w:rsid w:val="008206D1"/>
    <w:rsid w:val="00824C35"/>
    <w:rsid w:val="0085419A"/>
    <w:rsid w:val="00855695"/>
    <w:rsid w:val="00861BDF"/>
    <w:rsid w:val="00862910"/>
    <w:rsid w:val="0086694D"/>
    <w:rsid w:val="0087182B"/>
    <w:rsid w:val="00877DCB"/>
    <w:rsid w:val="008862A5"/>
    <w:rsid w:val="00890F16"/>
    <w:rsid w:val="00892678"/>
    <w:rsid w:val="008946F4"/>
    <w:rsid w:val="008A00A0"/>
    <w:rsid w:val="008A6D8E"/>
    <w:rsid w:val="008B6CC4"/>
    <w:rsid w:val="008C50DD"/>
    <w:rsid w:val="008C6359"/>
    <w:rsid w:val="00903A58"/>
    <w:rsid w:val="00923FFF"/>
    <w:rsid w:val="00943331"/>
    <w:rsid w:val="00943873"/>
    <w:rsid w:val="009505C4"/>
    <w:rsid w:val="0097176D"/>
    <w:rsid w:val="0097388E"/>
    <w:rsid w:val="00985B96"/>
    <w:rsid w:val="0099715C"/>
    <w:rsid w:val="00997D82"/>
    <w:rsid w:val="009D31A1"/>
    <w:rsid w:val="009F251F"/>
    <w:rsid w:val="009F26CD"/>
    <w:rsid w:val="00A025F8"/>
    <w:rsid w:val="00A12A04"/>
    <w:rsid w:val="00A149C1"/>
    <w:rsid w:val="00A215F2"/>
    <w:rsid w:val="00A26E94"/>
    <w:rsid w:val="00A30AFE"/>
    <w:rsid w:val="00A507E5"/>
    <w:rsid w:val="00A753C9"/>
    <w:rsid w:val="00A80E22"/>
    <w:rsid w:val="00A86381"/>
    <w:rsid w:val="00A9734B"/>
    <w:rsid w:val="00AB14D9"/>
    <w:rsid w:val="00AC337B"/>
    <w:rsid w:val="00AD6D4F"/>
    <w:rsid w:val="00AE3613"/>
    <w:rsid w:val="00AF2B03"/>
    <w:rsid w:val="00AF3395"/>
    <w:rsid w:val="00B12D14"/>
    <w:rsid w:val="00B14790"/>
    <w:rsid w:val="00B16D73"/>
    <w:rsid w:val="00B25562"/>
    <w:rsid w:val="00B26CC5"/>
    <w:rsid w:val="00B3266B"/>
    <w:rsid w:val="00B44422"/>
    <w:rsid w:val="00B44DFC"/>
    <w:rsid w:val="00B471E9"/>
    <w:rsid w:val="00B675D9"/>
    <w:rsid w:val="00B83DA8"/>
    <w:rsid w:val="00B85F0C"/>
    <w:rsid w:val="00B876E8"/>
    <w:rsid w:val="00BD088D"/>
    <w:rsid w:val="00BD5711"/>
    <w:rsid w:val="00BD66E6"/>
    <w:rsid w:val="00C01144"/>
    <w:rsid w:val="00C07236"/>
    <w:rsid w:val="00C152DD"/>
    <w:rsid w:val="00C16AF1"/>
    <w:rsid w:val="00C467AA"/>
    <w:rsid w:val="00C529C8"/>
    <w:rsid w:val="00C65730"/>
    <w:rsid w:val="00C65C5E"/>
    <w:rsid w:val="00C76AED"/>
    <w:rsid w:val="00C80C59"/>
    <w:rsid w:val="00CA4249"/>
    <w:rsid w:val="00CC1458"/>
    <w:rsid w:val="00CF1E51"/>
    <w:rsid w:val="00CF305B"/>
    <w:rsid w:val="00D00A17"/>
    <w:rsid w:val="00D0281A"/>
    <w:rsid w:val="00D20243"/>
    <w:rsid w:val="00D24FE1"/>
    <w:rsid w:val="00D30BC0"/>
    <w:rsid w:val="00D413D9"/>
    <w:rsid w:val="00D44692"/>
    <w:rsid w:val="00D4727C"/>
    <w:rsid w:val="00D56DA3"/>
    <w:rsid w:val="00D61C19"/>
    <w:rsid w:val="00D621F9"/>
    <w:rsid w:val="00D63590"/>
    <w:rsid w:val="00DB7B7F"/>
    <w:rsid w:val="00DD245A"/>
    <w:rsid w:val="00DF421E"/>
    <w:rsid w:val="00E13CD9"/>
    <w:rsid w:val="00E40627"/>
    <w:rsid w:val="00E414B9"/>
    <w:rsid w:val="00E43FE9"/>
    <w:rsid w:val="00E4784C"/>
    <w:rsid w:val="00E509CA"/>
    <w:rsid w:val="00E51A68"/>
    <w:rsid w:val="00E56B95"/>
    <w:rsid w:val="00E73175"/>
    <w:rsid w:val="00E77DE5"/>
    <w:rsid w:val="00E9583C"/>
    <w:rsid w:val="00EA3C58"/>
    <w:rsid w:val="00EA41F4"/>
    <w:rsid w:val="00EC084C"/>
    <w:rsid w:val="00EC42D6"/>
    <w:rsid w:val="00ED4F43"/>
    <w:rsid w:val="00ED68C9"/>
    <w:rsid w:val="00EE4731"/>
    <w:rsid w:val="00EF7301"/>
    <w:rsid w:val="00F00BEF"/>
    <w:rsid w:val="00F14AE1"/>
    <w:rsid w:val="00F16790"/>
    <w:rsid w:val="00F211BB"/>
    <w:rsid w:val="00F21783"/>
    <w:rsid w:val="00F22014"/>
    <w:rsid w:val="00F509F5"/>
    <w:rsid w:val="00F55B11"/>
    <w:rsid w:val="00F61616"/>
    <w:rsid w:val="00F64615"/>
    <w:rsid w:val="00F770A4"/>
    <w:rsid w:val="00FA31D7"/>
    <w:rsid w:val="00FC44BD"/>
    <w:rsid w:val="00FD2299"/>
    <w:rsid w:val="00FE7432"/>
    <w:rsid w:val="00FE74C6"/>
    <w:rsid w:val="00FE765E"/>
    <w:rsid w:val="00FF1F0C"/>
    <w:rsid w:val="00FF7A0E"/>
    <w:rsid w:val="00FF7D7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91E8D"/>
  <w15:chartTrackingRefBased/>
  <w15:docId w15:val="{F5381AA0-746E-4A92-9577-515E91061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uadro ghf1,PARRAFOS,VIÑETAS,Texto,List Paragraph1,List Paragraph (numbered (a)),Liste 1,Bullets,References,inspringtekst,PPARRAFO,TIT 2 IND,Capítulo,Titulo 1,Colorful List - Accent 11,lista tabla,Multi Level List 1,tEXTO,List Paragraph"/>
    <w:basedOn w:val="Normal"/>
    <w:link w:val="PrrafodelistaCar"/>
    <w:uiPriority w:val="34"/>
    <w:qFormat/>
    <w:rsid w:val="007E3DCE"/>
    <w:pPr>
      <w:ind w:left="720"/>
      <w:contextualSpacing/>
    </w:pPr>
  </w:style>
  <w:style w:type="table" w:styleId="Tablaconcuadrcula">
    <w:name w:val="Table Grid"/>
    <w:basedOn w:val="Tablanormal"/>
    <w:uiPriority w:val="39"/>
    <w:rsid w:val="007E3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semiHidden/>
    <w:unhideWhenUsed/>
    <w:qFormat/>
    <w:rsid w:val="00646EAA"/>
    <w:pPr>
      <w:widowControl w:val="0"/>
      <w:autoSpaceDE w:val="0"/>
      <w:autoSpaceDN w:val="0"/>
      <w:spacing w:after="0" w:line="240" w:lineRule="auto"/>
    </w:pPr>
    <w:rPr>
      <w:rFonts w:ascii="Times New Roman" w:eastAsia="Times New Roman" w:hAnsi="Times New Roman" w:cs="Times New Roman"/>
      <w:lang w:val="es-ES"/>
    </w:rPr>
  </w:style>
  <w:style w:type="character" w:customStyle="1" w:styleId="TextoindependienteCar">
    <w:name w:val="Texto independiente Car"/>
    <w:basedOn w:val="Fuentedeprrafopredeter"/>
    <w:link w:val="Textoindependiente"/>
    <w:uiPriority w:val="1"/>
    <w:semiHidden/>
    <w:rsid w:val="00646EAA"/>
    <w:rPr>
      <w:rFonts w:ascii="Times New Roman" w:eastAsia="Times New Roman" w:hAnsi="Times New Roman" w:cs="Times New Roman"/>
      <w:lang w:val="es-ES"/>
    </w:rPr>
  </w:style>
  <w:style w:type="character" w:customStyle="1" w:styleId="PrrafodelistaCar">
    <w:name w:val="Párrafo de lista Car"/>
    <w:aliases w:val="cuadro ghf1 Car,PARRAFOS Car,VIÑETAS Car,Texto Car,List Paragraph1 Car,List Paragraph (numbered (a)) Car,Liste 1 Car,Bullets Car,References Car,inspringtekst Car,PPARRAFO Car,TIT 2 IND Car,Capítulo Car,Titulo 1 Car,lista tabla Car"/>
    <w:link w:val="Prrafodelista"/>
    <w:uiPriority w:val="34"/>
    <w:qFormat/>
    <w:locked/>
    <w:rsid w:val="00FF1F0C"/>
  </w:style>
  <w:style w:type="character" w:styleId="Textoennegrita">
    <w:name w:val="Strong"/>
    <w:basedOn w:val="Fuentedeprrafopredeter"/>
    <w:uiPriority w:val="22"/>
    <w:qFormat/>
    <w:rsid w:val="00676BC2"/>
    <w:rPr>
      <w:b/>
      <w:bCs/>
    </w:rPr>
  </w:style>
  <w:style w:type="character" w:styleId="Hipervnculo">
    <w:name w:val="Hyperlink"/>
    <w:basedOn w:val="Fuentedeprrafopredeter"/>
    <w:uiPriority w:val="99"/>
    <w:unhideWhenUsed/>
    <w:rsid w:val="00676BC2"/>
    <w:rPr>
      <w:color w:val="0000FF"/>
      <w:u w:val="single"/>
    </w:rPr>
  </w:style>
  <w:style w:type="character" w:customStyle="1" w:styleId="Mencinsinresolver1">
    <w:name w:val="Mención sin resolver1"/>
    <w:basedOn w:val="Fuentedeprrafopredeter"/>
    <w:uiPriority w:val="99"/>
    <w:semiHidden/>
    <w:unhideWhenUsed/>
    <w:rsid w:val="00A30AFE"/>
    <w:rPr>
      <w:color w:val="605E5C"/>
      <w:shd w:val="clear" w:color="auto" w:fill="E1DFDD"/>
    </w:rPr>
  </w:style>
  <w:style w:type="character" w:customStyle="1" w:styleId="markedcontent">
    <w:name w:val="markedcontent"/>
    <w:basedOn w:val="Fuentedeprrafopredeter"/>
    <w:rsid w:val="00D44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7054">
      <w:bodyDiv w:val="1"/>
      <w:marLeft w:val="0"/>
      <w:marRight w:val="0"/>
      <w:marTop w:val="0"/>
      <w:marBottom w:val="0"/>
      <w:divBdr>
        <w:top w:val="none" w:sz="0" w:space="0" w:color="auto"/>
        <w:left w:val="none" w:sz="0" w:space="0" w:color="auto"/>
        <w:bottom w:val="none" w:sz="0" w:space="0" w:color="auto"/>
        <w:right w:val="none" w:sz="0" w:space="0" w:color="auto"/>
      </w:divBdr>
    </w:div>
    <w:div w:id="47656502">
      <w:bodyDiv w:val="1"/>
      <w:marLeft w:val="0"/>
      <w:marRight w:val="0"/>
      <w:marTop w:val="0"/>
      <w:marBottom w:val="0"/>
      <w:divBdr>
        <w:top w:val="none" w:sz="0" w:space="0" w:color="auto"/>
        <w:left w:val="none" w:sz="0" w:space="0" w:color="auto"/>
        <w:bottom w:val="none" w:sz="0" w:space="0" w:color="auto"/>
        <w:right w:val="none" w:sz="0" w:space="0" w:color="auto"/>
      </w:divBdr>
    </w:div>
    <w:div w:id="19539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ivivana.pinargote@educacion.gob.ec"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19</Pages>
  <Words>9416</Words>
  <Characters>51792</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Analista-Juridico</dc:creator>
  <cp:keywords/>
  <dc:description/>
  <cp:lastModifiedBy>Procurador</cp:lastModifiedBy>
  <cp:revision>6</cp:revision>
  <dcterms:created xsi:type="dcterms:W3CDTF">2025-12-04T13:01:00Z</dcterms:created>
  <dcterms:modified xsi:type="dcterms:W3CDTF">2025-12-04T13:16:00Z</dcterms:modified>
</cp:coreProperties>
</file>